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E69B1" w14:textId="77777777" w:rsidR="00AC0528" w:rsidRPr="00145905" w:rsidRDefault="00AC0528" w:rsidP="00AC0528">
      <w:pPr>
        <w:pStyle w:val="Heading2"/>
        <w:ind w:left="7088"/>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01399D92" w14:textId="77777777" w:rsidR="00AC0528" w:rsidRPr="00F0499F" w:rsidRDefault="00AC0528" w:rsidP="00AC0528">
      <w:pPr>
        <w:jc w:val="center"/>
        <w:rPr>
          <w:rFonts w:cstheme="minorHAnsi"/>
          <w:b/>
          <w:bCs/>
        </w:rPr>
      </w:pPr>
    </w:p>
    <w:p w14:paraId="1A5E9D98" w14:textId="77777777" w:rsidR="00AC0528" w:rsidRDefault="00AC0528" w:rsidP="00AC0528">
      <w:pPr>
        <w:spacing w:after="0" w:line="240" w:lineRule="auto"/>
        <w:jc w:val="center"/>
        <w:rPr>
          <w:rFonts w:ascii="Trebuchet MS" w:eastAsia="Calibri" w:hAnsi="Trebuchet MS" w:cs="Times New Roman"/>
          <w:b/>
          <w:sz w:val="22"/>
          <w:szCs w:val="22"/>
          <w:lang w:eastAsia="en-US"/>
        </w:rPr>
      </w:pPr>
      <w:r w:rsidRPr="000643CE">
        <w:rPr>
          <w:rFonts w:ascii="Trebuchet MS" w:eastAsia="Calibri" w:hAnsi="Trebuchet MS" w:cs="Times New Roman"/>
          <w:b/>
          <w:sz w:val="22"/>
          <w:szCs w:val="22"/>
          <w:lang w:eastAsia="en-US"/>
        </w:rPr>
        <w:t>TECHNINĖ SPECIFIKACIJA</w:t>
      </w:r>
    </w:p>
    <w:p w14:paraId="3AD0827F" w14:textId="77777777" w:rsidR="00AC0528" w:rsidRPr="000643CE" w:rsidRDefault="00AC0528" w:rsidP="00AC0528">
      <w:pPr>
        <w:spacing w:after="0" w:line="240" w:lineRule="auto"/>
        <w:jc w:val="center"/>
        <w:rPr>
          <w:rFonts w:ascii="Trebuchet MS" w:eastAsia="Calibri" w:hAnsi="Trebuchet MS" w:cs="Times New Roman"/>
          <w:b/>
          <w:sz w:val="22"/>
          <w:szCs w:val="22"/>
          <w:lang w:eastAsia="en-US"/>
        </w:rPr>
      </w:pPr>
    </w:p>
    <w:p w14:paraId="6C2B22E7" w14:textId="3FA4B2F8"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bookmarkStart w:id="5" w:name="_Pirkimo_specialiųjų_sąlygų"/>
      <w:bookmarkEnd w:id="5"/>
      <w:r>
        <w:rPr>
          <w:rFonts w:ascii="Trebuchet MS" w:hAnsi="Trebuchet MS"/>
          <w:sz w:val="22"/>
          <w:szCs w:val="22"/>
        </w:rPr>
        <w:t xml:space="preserve">Šio pirkimo objektas yra </w:t>
      </w:r>
      <w:r w:rsidRPr="00B94F5D">
        <w:rPr>
          <w:rFonts w:ascii="Trebuchet MS" w:hAnsi="Trebuchet MS"/>
          <w:sz w:val="22"/>
          <w:szCs w:val="22"/>
        </w:rPr>
        <w:t>dantų protez</w:t>
      </w:r>
      <w:r w:rsidR="0030480C" w:rsidRPr="00B94F5D">
        <w:rPr>
          <w:rFonts w:ascii="Trebuchet MS" w:hAnsi="Trebuchet MS"/>
          <w:sz w:val="22"/>
          <w:szCs w:val="22"/>
        </w:rPr>
        <w:t>avimo gaminiai</w:t>
      </w:r>
      <w:r w:rsidRPr="00B94F5D">
        <w:rPr>
          <w:rFonts w:ascii="Trebuchet MS" w:hAnsi="Trebuchet MS"/>
          <w:sz w:val="22"/>
          <w:szCs w:val="22"/>
        </w:rPr>
        <w:t xml:space="preserve"> ant implantų</w:t>
      </w:r>
      <w:r w:rsidRPr="00E01712">
        <w:rPr>
          <w:rFonts w:ascii="Trebuchet MS" w:hAnsi="Trebuchet MS"/>
          <w:sz w:val="22"/>
          <w:szCs w:val="22"/>
        </w:rPr>
        <w:t>, kuriuos atlieka galiojančias licencijas turintys dantų technikai. Pirkimo BVPŽ kodas – 33138000-6.</w:t>
      </w:r>
    </w:p>
    <w:p w14:paraId="4DE6FB7E" w14:textId="29D01F4E"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r w:rsidRPr="00E01712">
        <w:rPr>
          <w:rFonts w:ascii="Trebuchet MS" w:hAnsi="Trebuchet MS"/>
          <w:bCs/>
          <w:sz w:val="22"/>
          <w:szCs w:val="22"/>
        </w:rPr>
        <w:t xml:space="preserve">Perkančioji organizacija numato įsigyti </w:t>
      </w:r>
      <w:r w:rsidRPr="00E01712">
        <w:rPr>
          <w:rFonts w:ascii="Trebuchet MS" w:hAnsi="Trebuchet MS"/>
          <w:color w:val="000000"/>
          <w:sz w:val="22"/>
          <w:szCs w:val="22"/>
        </w:rPr>
        <w:t xml:space="preserve">individualiai gaminamas medicinos priemones (dantų </w:t>
      </w:r>
      <w:r w:rsidR="0030480C" w:rsidRPr="00E01712">
        <w:rPr>
          <w:rFonts w:ascii="Trebuchet MS" w:hAnsi="Trebuchet MS"/>
          <w:color w:val="000000"/>
          <w:sz w:val="22"/>
          <w:szCs w:val="22"/>
        </w:rPr>
        <w:t>protez</w:t>
      </w:r>
      <w:r w:rsidR="004A64EC" w:rsidRPr="00E01712">
        <w:rPr>
          <w:rFonts w:ascii="Trebuchet MS" w:hAnsi="Trebuchet MS"/>
          <w:color w:val="000000"/>
          <w:sz w:val="22"/>
          <w:szCs w:val="22"/>
        </w:rPr>
        <w:t>av</w:t>
      </w:r>
      <w:r w:rsidR="0030480C" w:rsidRPr="00E01712">
        <w:rPr>
          <w:rFonts w:ascii="Trebuchet MS" w:hAnsi="Trebuchet MS"/>
          <w:color w:val="000000"/>
          <w:sz w:val="22"/>
          <w:szCs w:val="22"/>
        </w:rPr>
        <w:t>imo gaminius</w:t>
      </w:r>
      <w:r w:rsidRPr="00E01712">
        <w:rPr>
          <w:rFonts w:ascii="Trebuchet MS" w:hAnsi="Trebuchet MS"/>
          <w:color w:val="000000"/>
          <w:sz w:val="22"/>
          <w:szCs w:val="22"/>
        </w:rPr>
        <w:t>)</w:t>
      </w:r>
      <w:r w:rsidRPr="00E01712">
        <w:rPr>
          <w:rFonts w:ascii="Trebuchet MS" w:hAnsi="Trebuchet MS"/>
          <w:bCs/>
          <w:sz w:val="22"/>
          <w:szCs w:val="22"/>
        </w:rPr>
        <w:t xml:space="preserve">. Prekės bus perkamos pagal poreikį, Perkančioji organizacija negali apskaičiuoti tikslaus perkamų </w:t>
      </w:r>
      <w:r w:rsidR="00854D81" w:rsidRPr="00E01712">
        <w:rPr>
          <w:rFonts w:ascii="Trebuchet MS" w:hAnsi="Trebuchet MS"/>
          <w:bCs/>
          <w:sz w:val="22"/>
          <w:szCs w:val="22"/>
        </w:rPr>
        <w:t>dantų protezavimo gaminių</w:t>
      </w:r>
      <w:r w:rsidRPr="00E01712">
        <w:rPr>
          <w:rFonts w:ascii="Trebuchet MS" w:hAnsi="Trebuchet MS"/>
          <w:bCs/>
          <w:sz w:val="22"/>
          <w:szCs w:val="22"/>
        </w:rPr>
        <w:t xml:space="preserve"> kiekių, kadangi tai priklauso ne nuo perkančiosios organizacijos, o nuo pacientų poreikių, todėl nurodomas tik preliminarus numatomas įsigyti </w:t>
      </w:r>
      <w:r w:rsidR="00854D81" w:rsidRPr="00E01712">
        <w:rPr>
          <w:rFonts w:ascii="Trebuchet MS" w:hAnsi="Trebuchet MS"/>
          <w:bCs/>
          <w:sz w:val="22"/>
          <w:szCs w:val="22"/>
        </w:rPr>
        <w:t xml:space="preserve">dantų protezavimo gaminių </w:t>
      </w:r>
      <w:r w:rsidRPr="00E01712">
        <w:rPr>
          <w:rFonts w:ascii="Trebuchet MS" w:hAnsi="Trebuchet MS"/>
          <w:bCs/>
          <w:sz w:val="22"/>
          <w:szCs w:val="22"/>
        </w:rPr>
        <w:t>kiekis.</w:t>
      </w:r>
      <w:r w:rsidRPr="00E01712">
        <w:t xml:space="preserve"> </w:t>
      </w:r>
      <w:r w:rsidRPr="00E01712">
        <w:rPr>
          <w:rFonts w:ascii="Trebuchet MS" w:hAnsi="Trebuchet MS"/>
          <w:bCs/>
          <w:sz w:val="22"/>
          <w:szCs w:val="22"/>
        </w:rPr>
        <w:t>Pirkimo sutarties vykdymo metu įsigyjami dantų technikų gaminiai, taip pat pirkimo sutarties kaina, kurią perkančioji organizacija turės sumokėti tiekėjui, priklausys nuo faktinių užsakymų.</w:t>
      </w:r>
    </w:p>
    <w:p w14:paraId="314AE91D" w14:textId="6C694386"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r w:rsidRPr="00E01712">
        <w:rPr>
          <w:rFonts w:ascii="Trebuchet MS" w:hAnsi="Trebuchet MS"/>
          <w:sz w:val="22"/>
          <w:szCs w:val="22"/>
        </w:rPr>
        <w:t xml:space="preserve">Tiekėjas, norėdamas dalyvauti konkurse dėl </w:t>
      </w:r>
      <w:r w:rsidR="004A64EC" w:rsidRPr="00E01712">
        <w:rPr>
          <w:rFonts w:ascii="Trebuchet MS" w:hAnsi="Trebuchet MS"/>
          <w:sz w:val="22"/>
          <w:szCs w:val="22"/>
        </w:rPr>
        <w:t>dantų protezavimo gaminių ant implantų</w:t>
      </w:r>
      <w:r w:rsidRPr="00E01712">
        <w:rPr>
          <w:rFonts w:ascii="Trebuchet MS" w:hAnsi="Trebuchet MS"/>
          <w:sz w:val="22"/>
          <w:szCs w:val="22"/>
        </w:rPr>
        <w:t xml:space="preserve"> darbų atlikimo, privalo turėti visas būtinas jo atliekamiems darbams licencijas ar sertifikatus, kuriuos išduoda atitinkamos Lietuvos Respublikos valstybinės institucijos.</w:t>
      </w:r>
    </w:p>
    <w:p w14:paraId="21DDDD4C" w14:textId="200FD5DA"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r w:rsidRPr="00E01712">
        <w:rPr>
          <w:rFonts w:ascii="Trebuchet MS" w:hAnsi="Trebuchet MS"/>
          <w:bCs/>
          <w:sz w:val="22"/>
          <w:szCs w:val="22"/>
        </w:rPr>
        <w:t xml:space="preserve">Šiuo atveju pradinės sutarties vertė bus lygi maksimaliai pirkimui skirtai lėšų sumai be PVM pirkimo dokumentuose ir sutartyje nurodytų </w:t>
      </w:r>
      <w:r w:rsidR="00D14C0A" w:rsidRPr="00E01712">
        <w:rPr>
          <w:rFonts w:ascii="Trebuchet MS" w:hAnsi="Trebuchet MS"/>
          <w:bCs/>
          <w:sz w:val="22"/>
          <w:szCs w:val="22"/>
        </w:rPr>
        <w:t>dantų protezavimo gaminių</w:t>
      </w:r>
      <w:r w:rsidRPr="00E01712">
        <w:rPr>
          <w:rFonts w:ascii="Trebuchet MS" w:hAnsi="Trebuchet MS"/>
          <w:bCs/>
          <w:sz w:val="22"/>
          <w:szCs w:val="22"/>
        </w:rPr>
        <w:t xml:space="preserve">, įsigijimui tiekėjo pasiūlyme nurodytais įkainiais be PVM. </w:t>
      </w:r>
    </w:p>
    <w:p w14:paraId="577F6554" w14:textId="77777777"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r w:rsidRPr="00E01712">
        <w:rPr>
          <w:rFonts w:ascii="Trebuchet MS" w:hAnsi="Trebuchet MS"/>
          <w:bCs/>
          <w:sz w:val="22"/>
          <w:szCs w:val="22"/>
        </w:rPr>
        <w:t>Prekių užsakymo ir Sutarties galiojimo terminas – 36 mėnesiai, bet ne ilgiau negu bus išnaudota pradinė Sutarties vertė.</w:t>
      </w:r>
    </w:p>
    <w:p w14:paraId="4D5F349C" w14:textId="77777777"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r w:rsidRPr="00E01712">
        <w:rPr>
          <w:rFonts w:ascii="Trebuchet MS" w:hAnsi="Trebuchet MS"/>
          <w:sz w:val="22"/>
          <w:szCs w:val="22"/>
        </w:rPr>
        <w:t>Preliminarūs kiekiai yra orientaciniai ir neturi būti laikomi faktiniu ir tiksliu užsakomų prekių kiekiu. Perkančioji organizacija neįsipareigoja nupirkti viso pirkimo dokumentuose nurodyto preliminaraus kiekio.</w:t>
      </w:r>
    </w:p>
    <w:p w14:paraId="5872307E" w14:textId="4229D4C3" w:rsidR="00AC0528" w:rsidRPr="00E01712" w:rsidRDefault="00AC0528" w:rsidP="00AC0528">
      <w:pPr>
        <w:pStyle w:val="BlockQuotation"/>
        <w:numPr>
          <w:ilvl w:val="0"/>
          <w:numId w:val="1"/>
        </w:numPr>
        <w:tabs>
          <w:tab w:val="left" w:pos="851"/>
        </w:tabs>
        <w:spacing w:after="0" w:line="240" w:lineRule="auto"/>
        <w:ind w:left="-284" w:right="-2" w:firstLine="851"/>
        <w:contextualSpacing/>
        <w:jc w:val="both"/>
        <w:rPr>
          <w:rFonts w:ascii="Trebuchet MS" w:hAnsi="Trebuchet MS"/>
          <w:color w:val="000000"/>
          <w:sz w:val="22"/>
          <w:szCs w:val="22"/>
        </w:rPr>
      </w:pPr>
      <w:r w:rsidRPr="00E01712">
        <w:rPr>
          <w:rFonts w:ascii="Trebuchet MS" w:hAnsi="Trebuchet MS"/>
          <w:color w:val="000000"/>
          <w:sz w:val="22"/>
          <w:szCs w:val="22"/>
        </w:rPr>
        <w:t xml:space="preserve">Tiekėjas, </w:t>
      </w:r>
      <w:r w:rsidRPr="00E01712">
        <w:rPr>
          <w:rFonts w:ascii="Trebuchet MS" w:hAnsi="Trebuchet MS"/>
          <w:sz w:val="22"/>
          <w:szCs w:val="22"/>
        </w:rPr>
        <w:t xml:space="preserve">pristatydamas prekę, </w:t>
      </w:r>
      <w:r w:rsidRPr="00E01712">
        <w:rPr>
          <w:rFonts w:ascii="Trebuchet MS" w:hAnsi="Trebuchet MS"/>
          <w:color w:val="000000"/>
          <w:sz w:val="22"/>
          <w:szCs w:val="22"/>
        </w:rPr>
        <w:t xml:space="preserve">privalo pateikti individualiai gaminamos medicinos priemonės (dantų </w:t>
      </w:r>
      <w:r w:rsidR="004A64EC" w:rsidRPr="00E01712">
        <w:rPr>
          <w:rFonts w:ascii="Trebuchet MS" w:hAnsi="Trebuchet MS"/>
          <w:color w:val="000000"/>
          <w:sz w:val="22"/>
          <w:szCs w:val="22"/>
        </w:rPr>
        <w:t>protezavimo gaminių</w:t>
      </w:r>
      <w:r w:rsidRPr="00E01712">
        <w:rPr>
          <w:rFonts w:ascii="Trebuchet MS" w:hAnsi="Trebuchet MS"/>
          <w:color w:val="000000"/>
          <w:sz w:val="22"/>
          <w:szCs w:val="22"/>
        </w:rPr>
        <w:t>) atitikties deklaraciją pagal Reglamento (ES) 2017/745 reikalavimus, taikomus individualiai gaminamoms medicinos priemonėms, ir užtikrinti ženklinimą bei dokumentaciją lietuvių kalba.</w:t>
      </w:r>
    </w:p>
    <w:p w14:paraId="2FBB3A3A" w14:textId="381AED4F" w:rsidR="00AC0528" w:rsidRPr="00E01712" w:rsidRDefault="00AC0528" w:rsidP="00AC0528">
      <w:pPr>
        <w:pStyle w:val="BlockQuotation"/>
        <w:numPr>
          <w:ilvl w:val="0"/>
          <w:numId w:val="1"/>
        </w:numPr>
        <w:tabs>
          <w:tab w:val="left" w:pos="851"/>
        </w:tabs>
        <w:spacing w:after="0" w:line="240" w:lineRule="auto"/>
        <w:ind w:left="-284" w:right="-2" w:firstLine="851"/>
        <w:contextualSpacing/>
        <w:jc w:val="both"/>
        <w:rPr>
          <w:rFonts w:ascii="Trebuchet MS" w:hAnsi="Trebuchet MS"/>
          <w:color w:val="000000"/>
          <w:sz w:val="22"/>
          <w:szCs w:val="22"/>
        </w:rPr>
      </w:pPr>
      <w:r w:rsidRPr="00E01712">
        <w:rPr>
          <w:rFonts w:ascii="Trebuchet MS" w:hAnsi="Trebuchet MS"/>
          <w:color w:val="000000"/>
          <w:sz w:val="22"/>
          <w:szCs w:val="22"/>
        </w:rPr>
        <w:t xml:space="preserve">Tiekėjo siūlomos pagal individualų užsakymą gaminamos medicinos priemonės </w:t>
      </w:r>
      <w:r w:rsidRPr="00E01712">
        <w:rPr>
          <w:rFonts w:ascii="Trebuchet MS" w:hAnsi="Trebuchet MS"/>
          <w:sz w:val="22"/>
          <w:szCs w:val="22"/>
        </w:rPr>
        <w:t xml:space="preserve">(dantų </w:t>
      </w:r>
      <w:r w:rsidR="0096664C" w:rsidRPr="00E01712">
        <w:rPr>
          <w:rFonts w:ascii="Trebuchet MS" w:hAnsi="Trebuchet MS"/>
          <w:sz w:val="22"/>
          <w:szCs w:val="22"/>
        </w:rPr>
        <w:t>protezavimo gamini</w:t>
      </w:r>
      <w:r w:rsidR="00217835" w:rsidRPr="00E01712">
        <w:rPr>
          <w:rFonts w:ascii="Trebuchet MS" w:hAnsi="Trebuchet MS"/>
          <w:sz w:val="22"/>
          <w:szCs w:val="22"/>
        </w:rPr>
        <w:t>ai</w:t>
      </w:r>
      <w:r w:rsidRPr="00E01712">
        <w:rPr>
          <w:rFonts w:ascii="Trebuchet MS" w:hAnsi="Trebuchet MS"/>
          <w:sz w:val="22"/>
          <w:szCs w:val="22"/>
        </w:rPr>
        <w:t>)</w:t>
      </w:r>
      <w:r w:rsidRPr="00E01712">
        <w:rPr>
          <w:rFonts w:ascii="Trebuchet MS" w:hAnsi="Trebuchet MS"/>
          <w:color w:val="000000"/>
          <w:sz w:val="22"/>
          <w:szCs w:val="22"/>
        </w:rPr>
        <w:t xml:space="preserve"> privalo būti registruotos vadovaujantis Valstybinės akreditavimo sveikatos priežiūros veiklai tarnybos prie Sveikatos apsaugos ministerijos direktoriaus 2003 m. gruodžio 23 d. įsakymu Nr. T1-159 patvirtintu „Teikiamų rinkai medicinos priemonių registravimo tvarkos aprašu“ (aktuali redakcija).</w:t>
      </w:r>
    </w:p>
    <w:p w14:paraId="3CB57E7D" w14:textId="42632F8D" w:rsidR="00AC0528" w:rsidRPr="00E01712" w:rsidRDefault="00AC0528" w:rsidP="00AC0528">
      <w:pPr>
        <w:pStyle w:val="ListParagraph"/>
        <w:numPr>
          <w:ilvl w:val="0"/>
          <w:numId w:val="1"/>
        </w:numPr>
        <w:tabs>
          <w:tab w:val="left" w:pos="851"/>
        </w:tabs>
        <w:suppressAutoHyphens/>
        <w:spacing w:after="0" w:line="240" w:lineRule="auto"/>
        <w:ind w:left="-284" w:firstLine="851"/>
        <w:jc w:val="both"/>
        <w:rPr>
          <w:rFonts w:ascii="Trebuchet MS" w:hAnsi="Trebuchet MS"/>
          <w:sz w:val="22"/>
          <w:szCs w:val="22"/>
        </w:rPr>
      </w:pPr>
      <w:r w:rsidRPr="00E01712">
        <w:rPr>
          <w:rFonts w:ascii="Trebuchet MS" w:hAnsi="Trebuchet MS"/>
          <w:bCs/>
          <w:sz w:val="22"/>
          <w:szCs w:val="22"/>
        </w:rPr>
        <w:t xml:space="preserve">Tiekėjas pateikdamas </w:t>
      </w:r>
      <w:r w:rsidRPr="00E01712">
        <w:rPr>
          <w:rFonts w:ascii="Trebuchet MS" w:hAnsi="Trebuchet MS"/>
          <w:bCs/>
          <w:color w:val="000000"/>
          <w:sz w:val="22"/>
          <w:szCs w:val="22"/>
        </w:rPr>
        <w:t xml:space="preserve">individualiai gaminamas medicinos priemones (dantų </w:t>
      </w:r>
      <w:r w:rsidR="0096664C" w:rsidRPr="00E01712">
        <w:rPr>
          <w:rFonts w:ascii="Trebuchet MS" w:hAnsi="Trebuchet MS"/>
          <w:bCs/>
          <w:color w:val="000000"/>
          <w:sz w:val="22"/>
          <w:szCs w:val="22"/>
        </w:rPr>
        <w:t>protezavimo gaminius</w:t>
      </w:r>
      <w:r w:rsidRPr="00E01712">
        <w:rPr>
          <w:rFonts w:ascii="Trebuchet MS" w:hAnsi="Trebuchet MS"/>
          <w:bCs/>
          <w:color w:val="000000"/>
          <w:sz w:val="22"/>
          <w:szCs w:val="22"/>
        </w:rPr>
        <w:t>)</w:t>
      </w:r>
      <w:r w:rsidRPr="00E01712">
        <w:rPr>
          <w:rFonts w:ascii="Trebuchet MS" w:hAnsi="Trebuchet MS"/>
          <w:bCs/>
          <w:sz w:val="22"/>
          <w:szCs w:val="22"/>
        </w:rPr>
        <w:t xml:space="preserve">, privalo Pirkėjui pristatyti naujas, nenaudotas, tinkamai supakuotas, užtikrinant saugų transportavimą (pakuotė turi atitikti atsparumo pakrovimo ir iškrovimo darbams taikomus reikalavimus, siekiant apsaugoti </w:t>
      </w:r>
      <w:r w:rsidRPr="00E01712">
        <w:rPr>
          <w:rFonts w:ascii="Trebuchet MS" w:hAnsi="Trebuchet MS"/>
          <w:bCs/>
          <w:color w:val="000000"/>
          <w:sz w:val="22"/>
          <w:szCs w:val="22"/>
        </w:rPr>
        <w:t>individualiai gaminamas medicinos priemones (</w:t>
      </w:r>
      <w:r w:rsidR="0096664C" w:rsidRPr="00E01712">
        <w:rPr>
          <w:rFonts w:ascii="Trebuchet MS" w:hAnsi="Trebuchet MS"/>
          <w:bCs/>
          <w:color w:val="000000"/>
          <w:sz w:val="22"/>
          <w:szCs w:val="22"/>
        </w:rPr>
        <w:t>dantų protezavimo gaminius</w:t>
      </w:r>
      <w:r w:rsidRPr="00E01712">
        <w:rPr>
          <w:rFonts w:ascii="Trebuchet MS" w:hAnsi="Trebuchet MS"/>
          <w:bCs/>
          <w:color w:val="000000"/>
          <w:sz w:val="22"/>
          <w:szCs w:val="22"/>
        </w:rPr>
        <w:t>)</w:t>
      </w:r>
      <w:r w:rsidRPr="00E01712">
        <w:rPr>
          <w:rFonts w:ascii="Trebuchet MS" w:hAnsi="Trebuchet MS"/>
          <w:bCs/>
          <w:sz w:val="22"/>
          <w:szCs w:val="22"/>
        </w:rPr>
        <w:t xml:space="preserve"> nuo meteorologinių veiksnių įtakos jų gabenimo ir sandėliavimo metu, užtikrinti išsaugojimą gabenant), neturinčias paslėptų trūkumų bei defektų. </w:t>
      </w:r>
      <w:r w:rsidRPr="00E01712">
        <w:rPr>
          <w:rFonts w:ascii="Trebuchet MS" w:hAnsi="Trebuchet MS"/>
          <w:bCs/>
          <w:color w:val="000000"/>
          <w:sz w:val="22"/>
          <w:szCs w:val="22"/>
        </w:rPr>
        <w:t>Individualiai gaminamas medicinos priemones (</w:t>
      </w:r>
      <w:r w:rsidR="00114A19" w:rsidRPr="00E01712">
        <w:rPr>
          <w:rFonts w:ascii="Trebuchet MS" w:hAnsi="Trebuchet MS"/>
          <w:bCs/>
          <w:color w:val="000000"/>
          <w:sz w:val="22"/>
          <w:szCs w:val="22"/>
        </w:rPr>
        <w:t>dantų protezavimo gamini</w:t>
      </w:r>
      <w:r w:rsidR="00406D23" w:rsidRPr="00E01712">
        <w:rPr>
          <w:rFonts w:ascii="Trebuchet MS" w:hAnsi="Trebuchet MS"/>
          <w:bCs/>
          <w:color w:val="000000"/>
          <w:sz w:val="22"/>
          <w:szCs w:val="22"/>
        </w:rPr>
        <w:t>us</w:t>
      </w:r>
      <w:r w:rsidRPr="00E01712">
        <w:rPr>
          <w:rFonts w:ascii="Trebuchet MS" w:hAnsi="Trebuchet MS"/>
          <w:bCs/>
          <w:color w:val="000000"/>
          <w:sz w:val="22"/>
          <w:szCs w:val="22"/>
        </w:rPr>
        <w:t>)</w:t>
      </w:r>
      <w:r w:rsidRPr="00E01712">
        <w:rPr>
          <w:rFonts w:ascii="Trebuchet MS" w:hAnsi="Trebuchet MS"/>
          <w:bCs/>
          <w:sz w:val="22"/>
          <w:szCs w:val="22"/>
        </w:rPr>
        <w:t>, kurioms yra gamintojo nustatytas tinkamumo naudoti terminas, privalo būti ne mažesnis kaip 6 mėn. bendro tinkamumo naudoti termino nuo pristatymo dienos.</w:t>
      </w:r>
      <w:r w:rsidRPr="00E01712">
        <w:t xml:space="preserve"> </w:t>
      </w:r>
    </w:p>
    <w:p w14:paraId="19C25CD3" w14:textId="0D12DC8D" w:rsidR="00AC0528" w:rsidRPr="00E01712" w:rsidRDefault="00AC0528" w:rsidP="00AC0528">
      <w:pPr>
        <w:numPr>
          <w:ilvl w:val="0"/>
          <w:numId w:val="1"/>
        </w:numPr>
        <w:tabs>
          <w:tab w:val="left" w:pos="854"/>
        </w:tabs>
        <w:suppressAutoHyphens/>
        <w:spacing w:after="0" w:line="240" w:lineRule="auto"/>
        <w:ind w:left="-284" w:firstLine="851"/>
        <w:jc w:val="both"/>
        <w:rPr>
          <w:rFonts w:ascii="Trebuchet MS" w:hAnsi="Trebuchet MS"/>
          <w:sz w:val="22"/>
          <w:szCs w:val="22"/>
        </w:rPr>
      </w:pPr>
      <w:r w:rsidRPr="00E01712">
        <w:rPr>
          <w:rFonts w:ascii="Trebuchet MS" w:hAnsi="Trebuchet MS"/>
          <w:sz w:val="22"/>
          <w:szCs w:val="22"/>
          <w:lang w:eastAsia="zh-CN"/>
        </w:rPr>
        <w:t xml:space="preserve">Užsakytas </w:t>
      </w:r>
      <w:r w:rsidRPr="00E01712">
        <w:rPr>
          <w:rFonts w:ascii="Trebuchet MS" w:hAnsi="Trebuchet MS"/>
          <w:bCs/>
          <w:color w:val="000000"/>
          <w:sz w:val="22"/>
          <w:szCs w:val="22"/>
          <w:lang w:eastAsia="zh-CN"/>
        </w:rPr>
        <w:t xml:space="preserve">individualiai gaminamas medicinos priemones </w:t>
      </w:r>
      <w:r w:rsidR="00114A19" w:rsidRPr="00E01712">
        <w:rPr>
          <w:rFonts w:ascii="Trebuchet MS" w:hAnsi="Trebuchet MS"/>
          <w:bCs/>
          <w:color w:val="000000"/>
          <w:sz w:val="22"/>
          <w:szCs w:val="22"/>
        </w:rPr>
        <w:t xml:space="preserve">(dantų protezavimo gaminius) </w:t>
      </w:r>
      <w:r w:rsidRPr="00E01712">
        <w:rPr>
          <w:rFonts w:ascii="Trebuchet MS" w:hAnsi="Trebuchet MS"/>
          <w:sz w:val="22"/>
          <w:szCs w:val="22"/>
          <w:lang w:eastAsia="zh-CN"/>
        </w:rPr>
        <w:t xml:space="preserve">Tiekėjas turi pristatyti savo transportu ir išlaidomis ne vėliau kaip per 10 darbo dienų po užsakymo, perduoto Tiekėjui elektroniniu paštu Pirkėjo nurodytu laiku (darbo dienomis nuo 8 iki 16 val.) ir adresu Kauno mieste į vieną iš Pirkėjo padalinių (adresai nurodyti </w:t>
      </w:r>
      <w:hyperlink r:id="rId5">
        <w:r w:rsidRPr="00E01712">
          <w:rPr>
            <w:rStyle w:val="Hyperlink"/>
            <w:rFonts w:ascii="Trebuchet MS" w:hAnsi="Trebuchet MS"/>
            <w:sz w:val="22"/>
            <w:szCs w:val="22"/>
            <w:lang w:eastAsia="zh-CN"/>
          </w:rPr>
          <w:t>www.kaunopoliklinika.lt</w:t>
        </w:r>
      </w:hyperlink>
      <w:r w:rsidRPr="00E01712">
        <w:rPr>
          <w:rFonts w:ascii="Trebuchet MS" w:hAnsi="Trebuchet MS"/>
          <w:sz w:val="22"/>
          <w:szCs w:val="22"/>
          <w:lang w:eastAsia="zh-CN"/>
        </w:rPr>
        <w:t xml:space="preserve"> (konkretus Pirkėjo adresas bus nurodytas Užsakymo metu).</w:t>
      </w:r>
    </w:p>
    <w:p w14:paraId="506FD535" w14:textId="5970C9D7" w:rsidR="00AC0528" w:rsidRDefault="00AC0528" w:rsidP="00AC0528">
      <w:pPr>
        <w:numPr>
          <w:ilvl w:val="0"/>
          <w:numId w:val="1"/>
        </w:numPr>
        <w:tabs>
          <w:tab w:val="left" w:pos="854"/>
        </w:tabs>
        <w:suppressAutoHyphens/>
        <w:spacing w:after="0" w:line="240" w:lineRule="auto"/>
        <w:ind w:left="-284" w:firstLine="851"/>
        <w:jc w:val="both"/>
        <w:rPr>
          <w:rFonts w:ascii="Trebuchet MS" w:hAnsi="Trebuchet MS"/>
          <w:sz w:val="22"/>
          <w:szCs w:val="22"/>
        </w:rPr>
      </w:pPr>
      <w:r w:rsidRPr="00E01712">
        <w:rPr>
          <w:rFonts w:ascii="Trebuchet MS" w:hAnsi="Trebuchet MS"/>
          <w:sz w:val="22"/>
          <w:szCs w:val="22"/>
          <w:lang w:eastAsia="zh-CN"/>
        </w:rPr>
        <w:t xml:space="preserve">Perkančioji organizacija yra sudariusi atskirą sutartį su implantų sistemos komponentų tiekėju. Tiekėjas, vykdydamas </w:t>
      </w:r>
      <w:r w:rsidR="00585544" w:rsidRPr="00E01712">
        <w:rPr>
          <w:rFonts w:ascii="Trebuchet MS" w:hAnsi="Trebuchet MS"/>
          <w:sz w:val="22"/>
          <w:szCs w:val="22"/>
          <w:lang w:eastAsia="zh-CN"/>
        </w:rPr>
        <w:t>dantų prote</w:t>
      </w:r>
      <w:r w:rsidR="001F0AC7" w:rsidRPr="00E01712">
        <w:rPr>
          <w:rFonts w:ascii="Trebuchet MS" w:hAnsi="Trebuchet MS"/>
          <w:sz w:val="22"/>
          <w:szCs w:val="22"/>
          <w:lang w:eastAsia="zh-CN"/>
        </w:rPr>
        <w:t>z</w:t>
      </w:r>
      <w:r w:rsidR="00585544" w:rsidRPr="00E01712">
        <w:rPr>
          <w:rFonts w:ascii="Trebuchet MS" w:hAnsi="Trebuchet MS"/>
          <w:sz w:val="22"/>
          <w:szCs w:val="22"/>
          <w:lang w:eastAsia="zh-CN"/>
        </w:rPr>
        <w:t>avimo gaminių</w:t>
      </w:r>
      <w:r w:rsidRPr="00E01712">
        <w:rPr>
          <w:rFonts w:ascii="Trebuchet MS" w:hAnsi="Trebuchet MS"/>
          <w:sz w:val="22"/>
          <w:szCs w:val="22"/>
          <w:lang w:eastAsia="zh-CN"/>
        </w:rPr>
        <w:t xml:space="preserve"> ant implantų</w:t>
      </w:r>
      <w:r w:rsidR="00251446" w:rsidRPr="00E01712">
        <w:rPr>
          <w:rFonts w:ascii="Trebuchet MS" w:hAnsi="Trebuchet MS"/>
          <w:sz w:val="22"/>
          <w:szCs w:val="22"/>
          <w:lang w:eastAsia="zh-CN"/>
        </w:rPr>
        <w:t xml:space="preserve"> </w:t>
      </w:r>
      <w:r>
        <w:rPr>
          <w:rFonts w:ascii="Trebuchet MS" w:hAnsi="Trebuchet MS"/>
          <w:sz w:val="22"/>
          <w:szCs w:val="22"/>
          <w:lang w:eastAsia="zh-CN"/>
        </w:rPr>
        <w:t xml:space="preserve"> gamybą, parenka reikalingas detales ir pateikia Perkančiajai organizacijai užsakymo duomenis. Detalių užsakymą ir atsiskaitymą su komponentų tiekėju vykdo Perkančioji organizacija.</w:t>
      </w:r>
      <w:r>
        <w:t xml:space="preserve"> </w:t>
      </w:r>
      <w:r>
        <w:rPr>
          <w:rFonts w:ascii="Trebuchet MS" w:hAnsi="Trebuchet MS"/>
          <w:sz w:val="22"/>
          <w:szCs w:val="22"/>
          <w:lang w:eastAsia="zh-CN"/>
        </w:rPr>
        <w:t>Tiekėjas atsako už pateiktų užsakymo duomenų tikslumą.</w:t>
      </w:r>
    </w:p>
    <w:p w14:paraId="6D5321D3" w14:textId="77777777" w:rsidR="00AC0528" w:rsidRDefault="00AC0528" w:rsidP="00AC0528">
      <w:pPr>
        <w:numPr>
          <w:ilvl w:val="0"/>
          <w:numId w:val="1"/>
        </w:numPr>
        <w:tabs>
          <w:tab w:val="left" w:pos="969"/>
        </w:tabs>
        <w:suppressAutoHyphens/>
        <w:spacing w:after="0" w:line="240" w:lineRule="auto"/>
        <w:ind w:left="-284" w:firstLine="851"/>
        <w:jc w:val="both"/>
        <w:rPr>
          <w:rFonts w:ascii="Trebuchet MS" w:hAnsi="Trebuchet MS"/>
          <w:sz w:val="22"/>
          <w:szCs w:val="22"/>
          <w:lang w:eastAsia="zh-CN"/>
        </w:rPr>
      </w:pPr>
      <w:r>
        <w:rPr>
          <w:rFonts w:ascii="Trebuchet MS" w:hAnsi="Trebuchet MS"/>
          <w:color w:val="000000"/>
          <w:sz w:val="22"/>
          <w:szCs w:val="22"/>
          <w:lang w:eastAsia="zh-CN"/>
        </w:rPr>
        <w:t>Perkančioji organizacija turi teisę nepriimti gaminio, jei jis neatitinka užsakymo techninių parametrų ar gydytojo nurodymų.</w:t>
      </w:r>
      <w:r>
        <w:rPr>
          <w:rFonts w:ascii="Trebuchet MS" w:hAnsi="Trebuchet MS"/>
          <w:sz w:val="22"/>
          <w:szCs w:val="22"/>
          <w:lang w:eastAsia="zh-CN"/>
        </w:rPr>
        <w:t xml:space="preserve"> </w:t>
      </w:r>
    </w:p>
    <w:p w14:paraId="2945981C" w14:textId="77777777" w:rsidR="00AC0528" w:rsidRDefault="00AC0528" w:rsidP="00AC0528">
      <w:pPr>
        <w:numPr>
          <w:ilvl w:val="0"/>
          <w:numId w:val="1"/>
        </w:numPr>
        <w:tabs>
          <w:tab w:val="left" w:pos="969"/>
        </w:tabs>
        <w:suppressAutoHyphens/>
        <w:spacing w:after="0" w:line="240" w:lineRule="auto"/>
        <w:ind w:left="-284" w:firstLine="851"/>
        <w:jc w:val="both"/>
        <w:rPr>
          <w:rFonts w:ascii="Trebuchet MS" w:hAnsi="Trebuchet MS"/>
          <w:sz w:val="22"/>
          <w:szCs w:val="22"/>
          <w:lang w:eastAsia="zh-CN"/>
        </w:rPr>
      </w:pPr>
      <w:r>
        <w:rPr>
          <w:rFonts w:ascii="Trebuchet MS" w:hAnsi="Trebuchet MS"/>
          <w:color w:val="000000"/>
          <w:sz w:val="22"/>
          <w:szCs w:val="22"/>
          <w:lang w:eastAsia="zh-CN"/>
        </w:rPr>
        <w:t>Tiekėjas privalo suteikti ne trumpesnę kaip 12 mėn. garantiją gaminiams, išskyrus atvejus, kai defektai atsirado dėl paciento kaltės ar netinkamo naudojimo.</w:t>
      </w:r>
      <w:r>
        <w:rPr>
          <w:rFonts w:ascii="Trebuchet MS" w:hAnsi="Trebuchet MS"/>
          <w:sz w:val="22"/>
          <w:szCs w:val="22"/>
          <w:lang w:eastAsia="zh-CN"/>
        </w:rPr>
        <w:t xml:space="preserve"> </w:t>
      </w:r>
    </w:p>
    <w:p w14:paraId="6DE938C5" w14:textId="77777777" w:rsidR="00AC0528" w:rsidRDefault="00AC0528" w:rsidP="00AC0528">
      <w:pPr>
        <w:numPr>
          <w:ilvl w:val="0"/>
          <w:numId w:val="1"/>
        </w:numPr>
        <w:tabs>
          <w:tab w:val="left" w:pos="969"/>
        </w:tabs>
        <w:suppressAutoHyphens/>
        <w:spacing w:after="0" w:line="240" w:lineRule="auto"/>
        <w:ind w:left="-284" w:firstLine="851"/>
        <w:jc w:val="both"/>
        <w:rPr>
          <w:rFonts w:ascii="Trebuchet MS" w:hAnsi="Trebuchet MS"/>
          <w:sz w:val="22"/>
          <w:szCs w:val="22"/>
          <w:lang w:eastAsia="zh-CN"/>
        </w:rPr>
      </w:pPr>
      <w:r>
        <w:rPr>
          <w:rFonts w:ascii="Trebuchet MS" w:hAnsi="Trebuchet MS"/>
          <w:color w:val="000000"/>
          <w:sz w:val="22"/>
          <w:szCs w:val="22"/>
          <w:lang w:eastAsia="zh-CN"/>
        </w:rPr>
        <w:t>Tiekėjas atsako už gaminio suderinamumą su Pirkėjo pateikta implantų sistema ir technine informacija.</w:t>
      </w:r>
    </w:p>
    <w:p w14:paraId="2733CC2A" w14:textId="77777777" w:rsidR="00AC0528" w:rsidRDefault="00AC0528" w:rsidP="00AC0528">
      <w:pPr>
        <w:numPr>
          <w:ilvl w:val="0"/>
          <w:numId w:val="1"/>
        </w:numPr>
        <w:tabs>
          <w:tab w:val="left" w:pos="969"/>
        </w:tabs>
        <w:suppressAutoHyphens/>
        <w:spacing w:after="0" w:line="240" w:lineRule="auto"/>
        <w:ind w:left="-284" w:firstLine="851"/>
        <w:jc w:val="both"/>
        <w:rPr>
          <w:rFonts w:ascii="Trebuchet MS" w:hAnsi="Trebuchet MS"/>
          <w:sz w:val="22"/>
          <w:szCs w:val="22"/>
          <w:lang w:eastAsia="zh-CN"/>
        </w:rPr>
      </w:pPr>
      <w:r>
        <w:rPr>
          <w:rFonts w:ascii="Trebuchet MS" w:hAnsi="Trebuchet MS"/>
          <w:sz w:val="22"/>
          <w:szCs w:val="22"/>
          <w:lang w:eastAsia="zh-CN"/>
        </w:rPr>
        <w:t>Pavyzdžių pateikimas.</w:t>
      </w:r>
    </w:p>
    <w:p w14:paraId="092C1EA2" w14:textId="77777777" w:rsidR="00AC0528" w:rsidRDefault="00AC0528" w:rsidP="00AC0528">
      <w:pPr>
        <w:tabs>
          <w:tab w:val="left" w:pos="969"/>
        </w:tabs>
        <w:spacing w:after="0" w:line="240" w:lineRule="auto"/>
        <w:ind w:firstLine="567"/>
        <w:jc w:val="both"/>
        <w:rPr>
          <w:rFonts w:ascii="Trebuchet MS" w:hAnsi="Trebuchet MS"/>
          <w:sz w:val="22"/>
          <w:szCs w:val="22"/>
          <w:lang w:eastAsia="zh-CN"/>
        </w:rPr>
      </w:pPr>
      <w:r>
        <w:rPr>
          <w:rFonts w:ascii="Trebuchet MS" w:hAnsi="Trebuchet MS"/>
          <w:sz w:val="22"/>
          <w:szCs w:val="22"/>
          <w:lang w:eastAsia="zh-CN"/>
        </w:rPr>
        <w:t>15.1. Tiekėjas iki pasiūlymų pateikimo termino pabaigos neatlygintinai turi perkančiajai organizacijai pristatyti prekių pavyzdžius:</w:t>
      </w:r>
    </w:p>
    <w:p w14:paraId="7C9FE93E" w14:textId="77777777" w:rsidR="00AC0528" w:rsidRPr="000460A0" w:rsidRDefault="00AC0528" w:rsidP="00AC0528">
      <w:pPr>
        <w:tabs>
          <w:tab w:val="left" w:pos="518"/>
        </w:tabs>
        <w:spacing w:after="0" w:line="240" w:lineRule="auto"/>
        <w:jc w:val="both"/>
        <w:rPr>
          <w:rFonts w:ascii="Trebuchet MS" w:eastAsia="Times New Roman" w:hAnsi="Trebuchet MS" w:cs="Times New Roman"/>
          <w:b/>
          <w:sz w:val="22"/>
          <w:szCs w:val="22"/>
        </w:rPr>
      </w:pPr>
      <w:r>
        <w:rPr>
          <w:rFonts w:ascii="Trebuchet MS" w:hAnsi="Trebuchet MS"/>
          <w:sz w:val="22"/>
          <w:szCs w:val="22"/>
          <w:lang w:eastAsia="zh-CN"/>
        </w:rPr>
        <w:tab/>
      </w:r>
      <w:r w:rsidRPr="000460A0">
        <w:rPr>
          <w:rFonts w:ascii="Trebuchet MS" w:eastAsia="Times New Roman" w:hAnsi="Trebuchet MS" w:cs="Times New Roman"/>
          <w:b/>
          <w:sz w:val="22"/>
          <w:szCs w:val="22"/>
        </w:rPr>
        <w:t>1) Cirkonio oksido vainikėlis su keramikos apdaila prisukamas ant implanto – 1 vnt.;</w:t>
      </w:r>
    </w:p>
    <w:p w14:paraId="1DC3D8CD" w14:textId="77777777" w:rsidR="00AC0528" w:rsidRPr="000460A0" w:rsidRDefault="00AC0528" w:rsidP="00AC0528">
      <w:pPr>
        <w:tabs>
          <w:tab w:val="left" w:pos="518"/>
        </w:tabs>
        <w:spacing w:after="0" w:line="240" w:lineRule="auto"/>
        <w:jc w:val="both"/>
        <w:rPr>
          <w:rFonts w:ascii="Trebuchet MS" w:eastAsia="Times New Roman" w:hAnsi="Trebuchet MS" w:cs="Times New Roman"/>
          <w:b/>
          <w:sz w:val="22"/>
          <w:szCs w:val="22"/>
        </w:rPr>
      </w:pPr>
      <w:r w:rsidRPr="000460A0">
        <w:rPr>
          <w:rFonts w:ascii="Trebuchet MS" w:eastAsia="Times New Roman" w:hAnsi="Trebuchet MS" w:cs="Times New Roman"/>
          <w:b/>
          <w:sz w:val="22"/>
          <w:szCs w:val="22"/>
        </w:rPr>
        <w:lastRenderedPageBreak/>
        <w:tab/>
        <w:t>2) Fiksuotas h</w:t>
      </w:r>
      <w:r w:rsidRPr="000460A0">
        <w:rPr>
          <w:rFonts w:ascii="Trebuchet MS" w:eastAsia="Times New Roman" w:hAnsi="Trebuchet MS" w:cs="Times New Roman"/>
          <w:b/>
          <w:color w:val="000000"/>
          <w:sz w:val="22"/>
          <w:szCs w:val="22"/>
        </w:rPr>
        <w:t xml:space="preserve">ibridinis protezas su metaline sija, akrilo apdaila ir daugiasluoksniais dantimis ant 4 implantų </w:t>
      </w:r>
      <w:r w:rsidRPr="000460A0">
        <w:rPr>
          <w:rFonts w:ascii="Trebuchet MS" w:eastAsia="Times New Roman" w:hAnsi="Trebuchet MS" w:cs="Times New Roman"/>
          <w:b/>
          <w:sz w:val="22"/>
          <w:szCs w:val="22"/>
        </w:rPr>
        <w:t xml:space="preserve"> – 1 vnt. </w:t>
      </w:r>
    </w:p>
    <w:p w14:paraId="7D60EBE3" w14:textId="77777777" w:rsidR="00AC0528" w:rsidRDefault="00AC0528" w:rsidP="00AC0528">
      <w:pPr>
        <w:spacing w:after="0" w:line="240" w:lineRule="auto"/>
        <w:ind w:firstLine="567"/>
        <w:jc w:val="both"/>
        <w:rPr>
          <w:rFonts w:ascii="Trebuchet MS" w:hAnsi="Trebuchet MS"/>
          <w:b/>
          <w:sz w:val="22"/>
          <w:szCs w:val="22"/>
        </w:rPr>
      </w:pPr>
      <w:r>
        <w:rPr>
          <w:rFonts w:ascii="Trebuchet MS" w:hAnsi="Trebuchet MS"/>
          <w:bCs/>
          <w:sz w:val="22"/>
          <w:szCs w:val="22"/>
        </w:rPr>
        <w:t>15.2.</w:t>
      </w:r>
      <w:r>
        <w:rPr>
          <w:rFonts w:ascii="Trebuchet MS" w:hAnsi="Trebuchet MS"/>
          <w:b/>
          <w:sz w:val="22"/>
          <w:szCs w:val="22"/>
        </w:rPr>
        <w:t xml:space="preserve"> </w:t>
      </w:r>
      <w:r>
        <w:rPr>
          <w:rFonts w:ascii="Trebuchet MS" w:hAnsi="Trebuchet MS"/>
          <w:sz w:val="22"/>
          <w:szCs w:val="22"/>
        </w:rPr>
        <w:t>Prekių pavyzdžių pateikimo ir atsiėmimo išlaidas dengia tiekėjai. Perkančioji organizacija neprisiima prekių pavyzdžių atsitiktinio sugadinimo ar sunaikinimo išlaidų.</w:t>
      </w:r>
    </w:p>
    <w:p w14:paraId="0A46653F" w14:textId="30D82F57" w:rsidR="00AC0528" w:rsidRDefault="00AC0528" w:rsidP="00AC0528">
      <w:pPr>
        <w:pStyle w:val="Body2"/>
        <w:ind w:firstLine="567"/>
        <w:rPr>
          <w:rFonts w:ascii="Trebuchet MS" w:hAnsi="Trebuchet MS"/>
          <w:color w:val="auto"/>
          <w:sz w:val="22"/>
          <w:szCs w:val="22"/>
          <w:lang w:val="lt-LT"/>
        </w:rPr>
      </w:pPr>
      <w:r>
        <w:rPr>
          <w:rFonts w:ascii="Trebuchet MS" w:hAnsi="Trebuchet MS"/>
          <w:bCs/>
          <w:color w:val="auto"/>
          <w:sz w:val="22"/>
          <w:szCs w:val="22"/>
          <w:lang w:val="lt-LT"/>
        </w:rPr>
        <w:t>15.3.</w:t>
      </w:r>
      <w:r>
        <w:rPr>
          <w:rFonts w:ascii="Trebuchet MS" w:hAnsi="Trebuchet MS"/>
          <w:color w:val="auto"/>
          <w:sz w:val="22"/>
          <w:szCs w:val="22"/>
          <w:lang w:val="lt-LT"/>
        </w:rPr>
        <w:t xml:space="preserve"> Prekių pavyzdžius tiekėjas turi pateikti </w:t>
      </w:r>
      <w:r w:rsidRPr="00DF22E0">
        <w:rPr>
          <w:rFonts w:ascii="Trebuchet MS" w:hAnsi="Trebuchet MS"/>
          <w:b/>
          <w:bCs/>
          <w:color w:val="auto"/>
          <w:sz w:val="22"/>
          <w:szCs w:val="22"/>
          <w:u w:val="single"/>
          <w:lang w:val="lt-LT"/>
        </w:rPr>
        <w:t>iki skelbime nurodyto pasiūlymų pateikimo termino pabaigos</w:t>
      </w:r>
      <w:r>
        <w:rPr>
          <w:rFonts w:ascii="Trebuchet MS" w:hAnsi="Trebuchet MS"/>
          <w:b/>
          <w:bCs/>
          <w:color w:val="auto"/>
          <w:sz w:val="22"/>
          <w:szCs w:val="22"/>
          <w:lang w:val="lt-LT"/>
        </w:rPr>
        <w:t>,</w:t>
      </w:r>
      <w:r>
        <w:rPr>
          <w:rFonts w:ascii="Trebuchet MS" w:hAnsi="Trebuchet MS"/>
          <w:color w:val="auto"/>
          <w:sz w:val="22"/>
          <w:szCs w:val="22"/>
          <w:lang w:val="lt-LT"/>
        </w:rPr>
        <w:t xml:space="preserve"> prekes pristatant į perkančiosios organizacijos patalpas adresu: VšĮ Kauno miesto poliklinika, Pramonės pr. 31, Kaunas, 106 kab., kontaktinis asmuo, viešųjų pirkimų specialistė Aurelija Družinienė</w:t>
      </w:r>
      <w:r>
        <w:rPr>
          <w:rFonts w:ascii="Trebuchet MS" w:eastAsia="Calibri" w:hAnsi="Trebuchet MS" w:cs="Times New Roman"/>
          <w:bCs/>
          <w:sz w:val="22"/>
          <w:szCs w:val="22"/>
          <w:lang w:val="lt-LT"/>
        </w:rPr>
        <w:t>, tel. +370 37 403904</w:t>
      </w:r>
      <w:r>
        <w:rPr>
          <w:rFonts w:ascii="Trebuchet MS" w:hAnsi="Trebuchet MS" w:cs="Times New Roman"/>
          <w:bCs/>
          <w:sz w:val="22"/>
          <w:szCs w:val="22"/>
          <w:shd w:val="clear" w:color="auto" w:fill="FCFCFC"/>
          <w:lang w:val="lt-LT"/>
        </w:rPr>
        <w:t>.</w:t>
      </w:r>
      <w:r>
        <w:rPr>
          <w:rFonts w:ascii="Trebuchet MS" w:hAnsi="Trebuchet MS"/>
          <w:color w:val="auto"/>
          <w:sz w:val="22"/>
          <w:szCs w:val="22"/>
          <w:lang w:val="lt-LT"/>
        </w:rPr>
        <w:t xml:space="preserve"> </w:t>
      </w:r>
      <w:r>
        <w:rPr>
          <w:rFonts w:ascii="Trebuchet MS" w:hAnsi="Trebuchet MS"/>
          <w:b/>
          <w:bCs/>
          <w:color w:val="auto"/>
          <w:sz w:val="22"/>
          <w:szCs w:val="22"/>
          <w:u w:val="single"/>
          <w:lang w:val="lt-LT"/>
        </w:rPr>
        <w:t>Vėliau pateikti prekių pavyzdžiai nebus priimami ir tiekėjo pasiūlymas bus atmestas.</w:t>
      </w:r>
      <w:r>
        <w:rPr>
          <w:rFonts w:ascii="Trebuchet MS" w:hAnsi="Trebuchet MS"/>
          <w:color w:val="auto"/>
          <w:sz w:val="22"/>
          <w:szCs w:val="22"/>
          <w:u w:val="single"/>
          <w:lang w:val="lt-LT"/>
        </w:rPr>
        <w:t xml:space="preserve"> </w:t>
      </w:r>
      <w:r>
        <w:rPr>
          <w:rFonts w:ascii="Trebuchet MS" w:hAnsi="Trebuchet MS"/>
          <w:color w:val="auto"/>
          <w:sz w:val="22"/>
          <w:szCs w:val="22"/>
          <w:lang w:val="lt-LT"/>
        </w:rPr>
        <w:t xml:space="preserve">Tiekėjai privalo pasirūpinti (nurodyti kurjeriams arba paštui), kad visi pavyzdžiai būtų pristatyti ir iškrauti nurodytu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w:t>
      </w:r>
      <w:proofErr w:type="spellStart"/>
      <w:r>
        <w:rPr>
          <w:rFonts w:ascii="Trebuchet MS" w:hAnsi="Trebuchet MS"/>
          <w:sz w:val="22"/>
          <w:szCs w:val="22"/>
          <w:lang w:eastAsia="zh-CN"/>
        </w:rPr>
        <w:t>Prekių</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pavyzdžiai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turi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atitikti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kokybę</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tų</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prekių</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kurios</w:t>
      </w:r>
      <w:proofErr w:type="spellEnd"/>
      <w:r>
        <w:rPr>
          <w:rFonts w:ascii="Trebuchet MS" w:hAnsi="Trebuchet MS"/>
          <w:sz w:val="22"/>
          <w:szCs w:val="22"/>
          <w:lang w:eastAsia="zh-CN"/>
        </w:rPr>
        <w:t xml:space="preserve"> bus </w:t>
      </w:r>
      <w:proofErr w:type="spellStart"/>
      <w:r>
        <w:rPr>
          <w:rFonts w:ascii="Trebuchet MS" w:hAnsi="Trebuchet MS"/>
          <w:sz w:val="22"/>
          <w:szCs w:val="22"/>
          <w:lang w:eastAsia="zh-CN"/>
        </w:rPr>
        <w:t>tiekiamos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laimėjus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konkursą</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Tiekiamų</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prekių</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neatitikimas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pateiktiems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pavyzdžiams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ar</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dokumentacijoje</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nurodytai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kokybei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gali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būti</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pagrindas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pirkimo</w:t>
      </w:r>
      <w:proofErr w:type="spellEnd"/>
      <w:r>
        <w:rPr>
          <w:rFonts w:ascii="Trebuchet MS" w:hAnsi="Trebuchet MS"/>
          <w:sz w:val="22"/>
          <w:szCs w:val="22"/>
          <w:lang w:eastAsia="zh-CN"/>
        </w:rPr>
        <w:t>–</w:t>
      </w:r>
      <w:proofErr w:type="spellStart"/>
      <w:r>
        <w:rPr>
          <w:rFonts w:ascii="Trebuchet MS" w:hAnsi="Trebuchet MS"/>
          <w:sz w:val="22"/>
          <w:szCs w:val="22"/>
          <w:lang w:eastAsia="zh-CN"/>
        </w:rPr>
        <w:t>pardavimo</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sutarties</w:t>
      </w:r>
      <w:proofErr w:type="spellEnd"/>
      <w:r>
        <w:rPr>
          <w:rFonts w:ascii="Trebuchet MS" w:hAnsi="Trebuchet MS"/>
          <w:sz w:val="22"/>
          <w:szCs w:val="22"/>
          <w:lang w:eastAsia="zh-CN"/>
        </w:rPr>
        <w:t xml:space="preserve"> </w:t>
      </w:r>
      <w:proofErr w:type="spellStart"/>
      <w:r>
        <w:rPr>
          <w:rFonts w:ascii="Trebuchet MS" w:hAnsi="Trebuchet MS"/>
          <w:sz w:val="22"/>
          <w:szCs w:val="22"/>
          <w:lang w:eastAsia="zh-CN"/>
        </w:rPr>
        <w:t>nutraukimui</w:t>
      </w:r>
      <w:proofErr w:type="spellEnd"/>
      <w:r>
        <w:rPr>
          <w:rFonts w:ascii="Trebuchet MS" w:hAnsi="Trebuchet MS"/>
          <w:sz w:val="22"/>
          <w:szCs w:val="22"/>
          <w:lang w:eastAsia="zh-CN"/>
        </w:rPr>
        <w:t xml:space="preserve">. </w:t>
      </w:r>
      <w:r>
        <w:rPr>
          <w:rFonts w:ascii="Trebuchet MS" w:hAnsi="Trebuchet MS"/>
          <w:color w:val="auto"/>
          <w:sz w:val="22"/>
          <w:szCs w:val="22"/>
          <w:lang w:val="lt-LT"/>
        </w:rPr>
        <w:t xml:space="preserve">Visi siūlomų prekių pavyzdžiai turi būti saugiai ir tvarkingai supakuoti, ant pakuotės turi būti nurodyti tiekėjo rekvizitai, kontaktai ir užrašyta: </w:t>
      </w:r>
      <w:r w:rsidRPr="00577D02">
        <w:rPr>
          <w:rFonts w:ascii="Trebuchet MS" w:hAnsi="Trebuchet MS"/>
          <w:color w:val="auto"/>
          <w:sz w:val="22"/>
          <w:szCs w:val="22"/>
          <w:lang w:val="lt-LT"/>
        </w:rPr>
        <w:t>„</w:t>
      </w:r>
      <w:r w:rsidRPr="00577D02">
        <w:rPr>
          <w:rFonts w:ascii="Trebuchet MS" w:hAnsi="Trebuchet MS"/>
          <w:b/>
          <w:bCs/>
          <w:i/>
          <w:iCs/>
          <w:color w:val="auto"/>
          <w:sz w:val="22"/>
          <w:szCs w:val="22"/>
          <w:lang w:val="lt-LT"/>
        </w:rPr>
        <w:t>Prekių pavyzdžiai konkursui „Dantų protez</w:t>
      </w:r>
      <w:r w:rsidR="008A5F58">
        <w:rPr>
          <w:rFonts w:ascii="Trebuchet MS" w:hAnsi="Trebuchet MS"/>
          <w:b/>
          <w:bCs/>
          <w:i/>
          <w:iCs/>
          <w:color w:val="auto"/>
          <w:sz w:val="22"/>
          <w:szCs w:val="22"/>
          <w:lang w:val="lt-LT"/>
        </w:rPr>
        <w:t>avimo gaminiai</w:t>
      </w:r>
      <w:r w:rsidRPr="00577D02">
        <w:rPr>
          <w:rFonts w:ascii="Trebuchet MS" w:hAnsi="Trebuchet MS"/>
          <w:b/>
          <w:bCs/>
          <w:i/>
          <w:iCs/>
          <w:color w:val="auto"/>
          <w:sz w:val="22"/>
          <w:szCs w:val="22"/>
          <w:lang w:val="lt-LT"/>
        </w:rPr>
        <w:t xml:space="preserve"> ant implantų </w:t>
      </w:r>
      <w:r w:rsidRPr="00577D02">
        <w:rPr>
          <w:rFonts w:ascii="Trebuchet MS" w:hAnsi="Trebuchet MS" w:cs="Times New Roman"/>
          <w:b/>
          <w:bCs/>
          <w:i/>
          <w:iCs/>
          <w:sz w:val="22"/>
          <w:szCs w:val="22"/>
          <w:lang w:val="lt-LT"/>
        </w:rPr>
        <w:t>“,</w:t>
      </w:r>
      <w:r>
        <w:rPr>
          <w:rFonts w:ascii="Trebuchet MS" w:hAnsi="Trebuchet MS" w:cs="Times New Roman"/>
          <w:b/>
          <w:bCs/>
          <w:i/>
          <w:iCs/>
          <w:sz w:val="22"/>
          <w:szCs w:val="22"/>
          <w:lang w:val="lt-LT"/>
        </w:rPr>
        <w:t xml:space="preserve"> CVP IS pirkimo ID......</w:t>
      </w:r>
      <w:r>
        <w:rPr>
          <w:rFonts w:ascii="Trebuchet MS" w:hAnsi="Trebuchet MS"/>
          <w:color w:val="auto"/>
          <w:sz w:val="22"/>
          <w:szCs w:val="22"/>
          <w:lang w:val="lt-LT"/>
        </w:rPr>
        <w:t xml:space="preserve">“. </w:t>
      </w:r>
    </w:p>
    <w:p w14:paraId="49A6C614" w14:textId="77777777" w:rsidR="00AC0528" w:rsidRDefault="00AC0528" w:rsidP="00AC0528">
      <w:pPr>
        <w:pStyle w:val="Body2"/>
        <w:ind w:firstLine="567"/>
        <w:rPr>
          <w:rFonts w:ascii="Trebuchet MS" w:hAnsi="Trebuchet MS"/>
          <w:color w:val="auto"/>
          <w:sz w:val="22"/>
          <w:szCs w:val="22"/>
          <w:lang w:val="lt-LT"/>
        </w:rPr>
      </w:pPr>
      <w:r>
        <w:rPr>
          <w:rFonts w:ascii="Trebuchet MS" w:hAnsi="Trebuchet MS"/>
          <w:color w:val="auto"/>
          <w:sz w:val="22"/>
          <w:szCs w:val="22"/>
          <w:lang w:val="lt-LT"/>
        </w:rPr>
        <w:t>15.4. Laimėjusio tiekėjo, su kuriuo bus sudaryta pirkimo sutartis, pateikti prekių pavyzdžiai negrąžinami  ir už juos nebus kompensuojama, jie bus naudojami kaip etalonai, priimant pagal pirkimo sutartį tiekiamas prekes.</w:t>
      </w:r>
    </w:p>
    <w:p w14:paraId="1E09BCD8" w14:textId="77777777" w:rsidR="00AC0528" w:rsidRDefault="00AC0528" w:rsidP="00AC0528">
      <w:pPr>
        <w:pStyle w:val="Body2"/>
        <w:ind w:firstLine="567"/>
        <w:rPr>
          <w:rFonts w:ascii="Trebuchet MS" w:hAnsi="Trebuchet MS"/>
          <w:color w:val="auto"/>
          <w:sz w:val="22"/>
          <w:szCs w:val="22"/>
          <w:lang w:val="lt-LT"/>
        </w:rPr>
      </w:pPr>
      <w:r>
        <w:rPr>
          <w:rFonts w:ascii="Trebuchet MS" w:hAnsi="Trebuchet MS"/>
          <w:color w:val="auto"/>
          <w:sz w:val="22"/>
          <w:szCs w:val="22"/>
          <w:lang w:val="lt-LT"/>
        </w:rPr>
        <w:t>15.5. Prekių, kurios nėra vienkartinio naudojimo arba nepanaudotos prekės, pavyzdžiai gražinami nelaimėjusiems tiekėjams pasibaigus pirkimui ir ne vėliau, kaip 30 dienų nuo pranešimo apie laimėjusį pasiūlymą išsiuntimo dienos tiekėjui pateikus prašymą raštu.</w:t>
      </w:r>
    </w:p>
    <w:p w14:paraId="769E5A32" w14:textId="77777777" w:rsidR="00AC0528" w:rsidRDefault="00AC0528" w:rsidP="00AC0528">
      <w:pPr>
        <w:tabs>
          <w:tab w:val="left" w:pos="969"/>
        </w:tabs>
        <w:spacing w:after="0" w:line="240" w:lineRule="auto"/>
        <w:ind w:left="567"/>
        <w:jc w:val="both"/>
        <w:rPr>
          <w:rFonts w:ascii="Trebuchet MS" w:hAnsi="Trebuchet MS"/>
          <w:sz w:val="22"/>
          <w:szCs w:val="22"/>
          <w:lang w:eastAsia="zh-CN"/>
        </w:rPr>
      </w:pPr>
    </w:p>
    <w:p w14:paraId="33F7250E" w14:textId="77777777" w:rsidR="00AC0528" w:rsidRDefault="00AC0528" w:rsidP="00AC0528">
      <w:pPr>
        <w:pStyle w:val="ListParagraph"/>
        <w:tabs>
          <w:tab w:val="left" w:pos="851"/>
        </w:tabs>
        <w:spacing w:after="0" w:line="240" w:lineRule="auto"/>
        <w:ind w:left="567"/>
        <w:jc w:val="both"/>
        <w:rPr>
          <w:rFonts w:ascii="Trebuchet MS" w:hAnsi="Trebuchet MS"/>
          <w:bCs/>
          <w:sz w:val="22"/>
          <w:szCs w:val="22"/>
        </w:rPr>
      </w:pPr>
    </w:p>
    <w:tbl>
      <w:tblPr>
        <w:tblW w:w="10632" w:type="dxa"/>
        <w:tblInd w:w="-289" w:type="dxa"/>
        <w:tblLayout w:type="fixed"/>
        <w:tblCellMar>
          <w:left w:w="5" w:type="dxa"/>
          <w:right w:w="5" w:type="dxa"/>
        </w:tblCellMar>
        <w:tblLook w:val="0000" w:firstRow="0" w:lastRow="0" w:firstColumn="0" w:lastColumn="0" w:noHBand="0" w:noVBand="0"/>
      </w:tblPr>
      <w:tblGrid>
        <w:gridCol w:w="1042"/>
        <w:gridCol w:w="5762"/>
        <w:gridCol w:w="1701"/>
        <w:gridCol w:w="2127"/>
      </w:tblGrid>
      <w:tr w:rsidR="00AC0528" w14:paraId="0A4B6429" w14:textId="77777777" w:rsidTr="00AD658C">
        <w:trPr>
          <w:trHeight w:val="512"/>
        </w:trPr>
        <w:tc>
          <w:tcPr>
            <w:tcW w:w="1042" w:type="dxa"/>
            <w:tcBorders>
              <w:top w:val="single" w:sz="4" w:space="0" w:color="000000"/>
              <w:left w:val="single" w:sz="4" w:space="0" w:color="000000"/>
              <w:bottom w:val="single" w:sz="4" w:space="0" w:color="000000"/>
              <w:right w:val="single" w:sz="4" w:space="0" w:color="000000"/>
            </w:tcBorders>
            <w:vAlign w:val="center"/>
          </w:tcPr>
          <w:p w14:paraId="2B554B5A" w14:textId="77777777" w:rsidR="00AC0528" w:rsidRDefault="00AC0528" w:rsidP="00AD658C">
            <w:pPr>
              <w:pStyle w:val="BankNormal"/>
              <w:snapToGrid w:val="0"/>
              <w:spacing w:after="0"/>
              <w:jc w:val="center"/>
              <w:rPr>
                <w:rFonts w:ascii="Trebuchet MS" w:hAnsi="Trebuchet MS"/>
                <w:sz w:val="22"/>
                <w:szCs w:val="22"/>
              </w:rPr>
            </w:pPr>
            <w:r>
              <w:rPr>
                <w:rFonts w:ascii="Trebuchet MS" w:hAnsi="Trebuchet MS"/>
                <w:b/>
                <w:bCs/>
                <w:sz w:val="22"/>
                <w:szCs w:val="22"/>
                <w:lang w:val="lt-LT"/>
              </w:rPr>
              <w:t>Eil. Nr.</w:t>
            </w:r>
          </w:p>
        </w:tc>
        <w:tc>
          <w:tcPr>
            <w:tcW w:w="5762" w:type="dxa"/>
            <w:tcBorders>
              <w:top w:val="single" w:sz="4" w:space="0" w:color="000000"/>
              <w:left w:val="single" w:sz="4" w:space="0" w:color="000000"/>
              <w:bottom w:val="single" w:sz="4" w:space="0" w:color="000000"/>
              <w:right w:val="single" w:sz="4" w:space="0" w:color="000000"/>
            </w:tcBorders>
            <w:vAlign w:val="center"/>
          </w:tcPr>
          <w:p w14:paraId="02387731" w14:textId="77777777" w:rsidR="00AC0528" w:rsidRDefault="00AC0528" w:rsidP="00AD658C">
            <w:pPr>
              <w:pStyle w:val="BankNormal"/>
              <w:snapToGrid w:val="0"/>
              <w:spacing w:after="0"/>
              <w:jc w:val="center"/>
              <w:rPr>
                <w:rFonts w:ascii="Trebuchet MS" w:hAnsi="Trebuchet MS"/>
                <w:sz w:val="22"/>
                <w:szCs w:val="22"/>
              </w:rPr>
            </w:pPr>
            <w:r>
              <w:rPr>
                <w:rFonts w:ascii="Trebuchet MS" w:hAnsi="Trebuchet MS"/>
                <w:b/>
                <w:bCs/>
                <w:sz w:val="22"/>
                <w:szCs w:val="22"/>
                <w:lang w:val="lt-LT"/>
              </w:rPr>
              <w:t>Pavadinimas</w:t>
            </w:r>
          </w:p>
        </w:tc>
        <w:tc>
          <w:tcPr>
            <w:tcW w:w="1701" w:type="dxa"/>
            <w:tcBorders>
              <w:top w:val="single" w:sz="4" w:space="0" w:color="000000"/>
              <w:left w:val="single" w:sz="4" w:space="0" w:color="000000"/>
              <w:bottom w:val="single" w:sz="4" w:space="0" w:color="000000"/>
              <w:right w:val="single" w:sz="4" w:space="0" w:color="000000"/>
            </w:tcBorders>
            <w:vAlign w:val="center"/>
          </w:tcPr>
          <w:p w14:paraId="4B414ED1" w14:textId="77777777" w:rsidR="00AC0528" w:rsidRDefault="00AC0528" w:rsidP="00AD658C">
            <w:pPr>
              <w:pStyle w:val="BankNormal"/>
              <w:snapToGrid w:val="0"/>
              <w:spacing w:after="0"/>
              <w:jc w:val="center"/>
              <w:rPr>
                <w:rFonts w:ascii="Trebuchet MS" w:hAnsi="Trebuchet MS"/>
                <w:sz w:val="22"/>
                <w:szCs w:val="22"/>
              </w:rPr>
            </w:pPr>
            <w:r>
              <w:rPr>
                <w:rFonts w:ascii="Trebuchet MS" w:hAnsi="Trebuchet MS"/>
                <w:b/>
                <w:bCs/>
                <w:color w:val="000000"/>
                <w:sz w:val="22"/>
                <w:szCs w:val="22"/>
                <w:lang w:val="lt-LT"/>
              </w:rPr>
              <w:t>Mato vienetas</w:t>
            </w:r>
          </w:p>
        </w:tc>
        <w:tc>
          <w:tcPr>
            <w:tcW w:w="2127" w:type="dxa"/>
            <w:tcBorders>
              <w:top w:val="single" w:sz="4" w:space="0" w:color="000000"/>
              <w:left w:val="single" w:sz="4" w:space="0" w:color="000000"/>
              <w:bottom w:val="single" w:sz="4" w:space="0" w:color="000000"/>
              <w:right w:val="single" w:sz="4" w:space="0" w:color="000000"/>
            </w:tcBorders>
            <w:vAlign w:val="center"/>
          </w:tcPr>
          <w:p w14:paraId="237994BA" w14:textId="77777777" w:rsidR="00AC0528" w:rsidRDefault="00AC0528" w:rsidP="00AD658C">
            <w:pPr>
              <w:pStyle w:val="BankNormal"/>
              <w:snapToGrid w:val="0"/>
              <w:spacing w:after="0"/>
              <w:jc w:val="center"/>
              <w:rPr>
                <w:rFonts w:ascii="Trebuchet MS" w:hAnsi="Trebuchet MS"/>
                <w:sz w:val="22"/>
                <w:szCs w:val="22"/>
              </w:rPr>
            </w:pPr>
            <w:r>
              <w:rPr>
                <w:rFonts w:ascii="Trebuchet MS" w:hAnsi="Trebuchet MS"/>
                <w:b/>
                <w:bCs/>
                <w:sz w:val="22"/>
                <w:szCs w:val="22"/>
                <w:lang w:val="lt-LT"/>
              </w:rPr>
              <w:t>Preliminarus numatomas pirkti kiekis, vnt. (36 mėn. laikotarpiui)</w:t>
            </w:r>
          </w:p>
        </w:tc>
      </w:tr>
      <w:tr w:rsidR="00AC0528" w14:paraId="6D1817E3"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094E426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w:t>
            </w:r>
          </w:p>
        </w:tc>
        <w:tc>
          <w:tcPr>
            <w:tcW w:w="5762" w:type="dxa"/>
            <w:tcBorders>
              <w:top w:val="single" w:sz="4" w:space="0" w:color="000001"/>
              <w:left w:val="single" w:sz="4" w:space="0" w:color="000001"/>
              <w:bottom w:val="single" w:sz="4" w:space="0" w:color="000001"/>
              <w:right w:val="single" w:sz="4" w:space="0" w:color="000000"/>
            </w:tcBorders>
            <w:vAlign w:val="center"/>
          </w:tcPr>
          <w:p w14:paraId="1A56242A"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gaminamos plastmasinės laikinos frezuotos fiksuotos medicininės priemonės ant implantų prisukamos</w:t>
            </w:r>
          </w:p>
        </w:tc>
        <w:tc>
          <w:tcPr>
            <w:tcW w:w="1701" w:type="dxa"/>
            <w:tcBorders>
              <w:top w:val="single" w:sz="4" w:space="0" w:color="000000"/>
              <w:left w:val="single" w:sz="4" w:space="0" w:color="000000"/>
              <w:bottom w:val="single" w:sz="4" w:space="0" w:color="000000"/>
              <w:right w:val="single" w:sz="4" w:space="0" w:color="000000"/>
            </w:tcBorders>
            <w:vAlign w:val="center"/>
          </w:tcPr>
          <w:p w14:paraId="75B6225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674F6D1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100</w:t>
            </w:r>
          </w:p>
        </w:tc>
      </w:tr>
      <w:tr w:rsidR="00AC0528" w14:paraId="3FC9610D"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5059633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w:t>
            </w:r>
          </w:p>
        </w:tc>
        <w:tc>
          <w:tcPr>
            <w:tcW w:w="5762" w:type="dxa"/>
            <w:tcBorders>
              <w:top w:val="single" w:sz="4" w:space="0" w:color="000001"/>
              <w:left w:val="single" w:sz="4" w:space="0" w:color="000001"/>
              <w:bottom w:val="single" w:sz="4" w:space="0" w:color="000001"/>
              <w:right w:val="single" w:sz="4" w:space="0" w:color="000000"/>
            </w:tcBorders>
            <w:vAlign w:val="center"/>
          </w:tcPr>
          <w:p w14:paraId="103F0EDE"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gaminamos fiksuotos cirkonio oksido medicininės priemonės be keramikos apdailos (prisukamos, vainikinės ir tiltinės, ant implantų )</w:t>
            </w:r>
          </w:p>
        </w:tc>
        <w:tc>
          <w:tcPr>
            <w:tcW w:w="1701" w:type="dxa"/>
            <w:tcBorders>
              <w:top w:val="single" w:sz="4" w:space="0" w:color="000000"/>
              <w:left w:val="single" w:sz="4" w:space="0" w:color="000000"/>
              <w:bottom w:val="single" w:sz="4" w:space="0" w:color="000000"/>
              <w:right w:val="single" w:sz="4" w:space="0" w:color="000000"/>
            </w:tcBorders>
            <w:vAlign w:val="center"/>
          </w:tcPr>
          <w:p w14:paraId="5E2A19BD"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102A3F4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600</w:t>
            </w:r>
          </w:p>
        </w:tc>
      </w:tr>
      <w:tr w:rsidR="00AC0528" w14:paraId="303CE91D"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2B9D11A8"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w:t>
            </w:r>
          </w:p>
        </w:tc>
        <w:tc>
          <w:tcPr>
            <w:tcW w:w="5762" w:type="dxa"/>
            <w:tcBorders>
              <w:top w:val="single" w:sz="4" w:space="0" w:color="000001"/>
              <w:left w:val="single" w:sz="4" w:space="0" w:color="000001"/>
              <w:bottom w:val="single" w:sz="4" w:space="0" w:color="000001"/>
              <w:right w:val="single" w:sz="4" w:space="0" w:color="000000"/>
            </w:tcBorders>
            <w:vAlign w:val="center"/>
          </w:tcPr>
          <w:p w14:paraId="43BB1D04"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gaminamos fiksuotos cirkonio oksido medicininės priemonės su keramikos apdaila (prisukamos, vainikinės ir tiltinės, ant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7C550B2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6598C14F"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50</w:t>
            </w:r>
          </w:p>
        </w:tc>
      </w:tr>
      <w:tr w:rsidR="00AC0528" w14:paraId="7D63C354"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2BC7C93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4.</w:t>
            </w:r>
          </w:p>
        </w:tc>
        <w:tc>
          <w:tcPr>
            <w:tcW w:w="5762" w:type="dxa"/>
            <w:tcBorders>
              <w:top w:val="single" w:sz="4" w:space="0" w:color="000001"/>
              <w:left w:val="single" w:sz="4" w:space="0" w:color="000001"/>
              <w:bottom w:val="single" w:sz="4" w:space="0" w:color="000001"/>
              <w:right w:val="single" w:sz="4" w:space="0" w:color="000000"/>
            </w:tcBorders>
            <w:vAlign w:val="center"/>
          </w:tcPr>
          <w:p w14:paraId="2A7F07FE"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shd w:val="clear" w:color="auto" w:fill="FFFFFF"/>
              </w:rPr>
              <w:t>Pagal individualų užsakymą gaminamos plastmasinės frezuotos fiksuotos medicininės priemonės (ne ant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666259E9"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66203A26"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300</w:t>
            </w:r>
          </w:p>
        </w:tc>
      </w:tr>
      <w:tr w:rsidR="00AC0528" w14:paraId="580042CA"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7749738F"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5.</w:t>
            </w:r>
          </w:p>
        </w:tc>
        <w:tc>
          <w:tcPr>
            <w:tcW w:w="5762" w:type="dxa"/>
            <w:tcBorders>
              <w:top w:val="single" w:sz="4" w:space="0" w:color="000001"/>
              <w:left w:val="single" w:sz="4" w:space="0" w:color="000001"/>
              <w:bottom w:val="single" w:sz="4" w:space="0" w:color="000001"/>
              <w:right w:val="single" w:sz="4" w:space="0" w:color="000000"/>
            </w:tcBorders>
            <w:vAlign w:val="center"/>
          </w:tcPr>
          <w:p w14:paraId="57E33381"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shd w:val="clear" w:color="auto" w:fill="FFFFFF"/>
              </w:rPr>
              <w:t>Frezuota cirkonio individuali atrama</w:t>
            </w:r>
          </w:p>
        </w:tc>
        <w:tc>
          <w:tcPr>
            <w:tcW w:w="1701" w:type="dxa"/>
            <w:tcBorders>
              <w:top w:val="single" w:sz="4" w:space="0" w:color="000000"/>
              <w:left w:val="single" w:sz="4" w:space="0" w:color="000000"/>
              <w:bottom w:val="single" w:sz="4" w:space="0" w:color="000000"/>
              <w:right w:val="single" w:sz="4" w:space="0" w:color="000000"/>
            </w:tcBorders>
            <w:vAlign w:val="center"/>
          </w:tcPr>
          <w:p w14:paraId="423BADC3"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0685D9C6"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4F6B0752"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1D0F32A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6.</w:t>
            </w:r>
          </w:p>
        </w:tc>
        <w:tc>
          <w:tcPr>
            <w:tcW w:w="5762" w:type="dxa"/>
            <w:tcBorders>
              <w:top w:val="single" w:sz="4" w:space="0" w:color="000001"/>
              <w:left w:val="single" w:sz="4" w:space="0" w:color="000001"/>
              <w:bottom w:val="single" w:sz="4" w:space="0" w:color="000001"/>
              <w:right w:val="single" w:sz="4" w:space="0" w:color="000000"/>
            </w:tcBorders>
            <w:vAlign w:val="center"/>
          </w:tcPr>
          <w:p w14:paraId="6B15E589"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gaminamos fiksuotos cirkonio oksido medicininės priemonės su keramikos apdaila priekinių dantų srityje (prisukamos, vainikinės ir tiltinės, ant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4213A89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0736767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50</w:t>
            </w:r>
          </w:p>
        </w:tc>
      </w:tr>
      <w:tr w:rsidR="00AC0528" w14:paraId="02BA42AD"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5804C40E" w14:textId="77777777" w:rsidR="00AC0528" w:rsidRDefault="00AC0528" w:rsidP="00AD658C">
            <w:pPr>
              <w:pStyle w:val="Lentelsturinys"/>
              <w:snapToGrid w:val="0"/>
              <w:jc w:val="center"/>
              <w:rPr>
                <w:rFonts w:ascii="Trebuchet MS" w:hAnsi="Trebuchet MS"/>
                <w:sz w:val="22"/>
                <w:szCs w:val="22"/>
                <w:highlight w:val="yellow"/>
              </w:rPr>
            </w:pPr>
            <w:r>
              <w:rPr>
                <w:rFonts w:ascii="Trebuchet MS" w:hAnsi="Trebuchet MS"/>
                <w:sz w:val="22"/>
                <w:szCs w:val="22"/>
              </w:rPr>
              <w:lastRenderedPageBreak/>
              <w:t>7.</w:t>
            </w:r>
          </w:p>
        </w:tc>
        <w:tc>
          <w:tcPr>
            <w:tcW w:w="5762" w:type="dxa"/>
            <w:tcBorders>
              <w:top w:val="single" w:sz="4" w:space="0" w:color="000001"/>
              <w:left w:val="single" w:sz="4" w:space="0" w:color="000001"/>
              <w:bottom w:val="single" w:sz="4" w:space="0" w:color="000001"/>
              <w:right w:val="single" w:sz="4" w:space="0" w:color="000000"/>
            </w:tcBorders>
            <w:vAlign w:val="center"/>
          </w:tcPr>
          <w:p w14:paraId="49E2432C" w14:textId="77777777" w:rsidR="00AC0528" w:rsidRDefault="00AC0528" w:rsidP="00AD658C">
            <w:pPr>
              <w:snapToGrid w:val="0"/>
              <w:ind w:right="134"/>
              <w:jc w:val="both"/>
              <w:rPr>
                <w:rFonts w:ascii="Trebuchet MS" w:hAnsi="Trebuchet MS"/>
                <w:sz w:val="22"/>
                <w:szCs w:val="22"/>
                <w:highlight w:val="yellow"/>
              </w:rPr>
            </w:pPr>
            <w:r>
              <w:rPr>
                <w:rFonts w:ascii="Trebuchet MS" w:hAnsi="Trebuchet MS"/>
                <w:sz w:val="22"/>
                <w:szCs w:val="22"/>
              </w:rPr>
              <w:t>Pagal individualų užsakymą gaminami fiksuoti l</w:t>
            </w:r>
            <w:r>
              <w:rPr>
                <w:rFonts w:ascii="Trebuchet MS" w:hAnsi="Trebuchet MS"/>
                <w:color w:val="000000"/>
                <w:sz w:val="22"/>
                <w:szCs w:val="22"/>
              </w:rPr>
              <w:t>aikini hibridiniai protezai ant 4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0837D30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60A706B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10C19DB1"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3E9C9B4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8.</w:t>
            </w:r>
          </w:p>
        </w:tc>
        <w:tc>
          <w:tcPr>
            <w:tcW w:w="5762" w:type="dxa"/>
            <w:tcBorders>
              <w:top w:val="single" w:sz="4" w:space="0" w:color="000001"/>
              <w:left w:val="single" w:sz="4" w:space="0" w:color="000001"/>
              <w:bottom w:val="single" w:sz="4" w:space="0" w:color="000001"/>
              <w:right w:val="single" w:sz="4" w:space="0" w:color="000000"/>
            </w:tcBorders>
            <w:vAlign w:val="center"/>
          </w:tcPr>
          <w:p w14:paraId="18FE9226"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l</w:t>
            </w:r>
            <w:r>
              <w:rPr>
                <w:rFonts w:ascii="Trebuchet MS" w:hAnsi="Trebuchet MS"/>
                <w:color w:val="000000"/>
                <w:sz w:val="22"/>
                <w:szCs w:val="22"/>
              </w:rPr>
              <w:t>aikini hibridiniai protezai ant 6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7939769F"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2C88A228"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5B4422AA"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6ECB5BE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9.</w:t>
            </w:r>
          </w:p>
        </w:tc>
        <w:tc>
          <w:tcPr>
            <w:tcW w:w="5762" w:type="dxa"/>
            <w:tcBorders>
              <w:top w:val="single" w:sz="4" w:space="0" w:color="000001"/>
              <w:left w:val="single" w:sz="4" w:space="0" w:color="000001"/>
              <w:bottom w:val="single" w:sz="4" w:space="0" w:color="000001"/>
              <w:right w:val="single" w:sz="4" w:space="0" w:color="000000"/>
            </w:tcBorders>
            <w:vAlign w:val="center"/>
          </w:tcPr>
          <w:p w14:paraId="0A9092A5"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su metaline sija, akrilo apdaila ir daugiasluoksniais dantimis ant 4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6756779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7B35D548"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78223DC8"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5FF2C92B"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10.</w:t>
            </w:r>
          </w:p>
        </w:tc>
        <w:tc>
          <w:tcPr>
            <w:tcW w:w="5762" w:type="dxa"/>
            <w:tcBorders>
              <w:top w:val="single" w:sz="4" w:space="0" w:color="000001"/>
              <w:left w:val="single" w:sz="4" w:space="0" w:color="000001"/>
              <w:bottom w:val="single" w:sz="4" w:space="0" w:color="000001"/>
              <w:right w:val="single" w:sz="4" w:space="0" w:color="000000"/>
            </w:tcBorders>
            <w:vAlign w:val="center"/>
          </w:tcPr>
          <w:p w14:paraId="001C68AB"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su metaline sija, akrilo apdaila ir daugiasluoksniais dantimis ant 6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5CE806C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4C587235"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20</w:t>
            </w:r>
          </w:p>
        </w:tc>
      </w:tr>
      <w:tr w:rsidR="00AC0528" w14:paraId="37496D85"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54A91C63"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11.</w:t>
            </w:r>
          </w:p>
        </w:tc>
        <w:tc>
          <w:tcPr>
            <w:tcW w:w="5762" w:type="dxa"/>
            <w:tcBorders>
              <w:top w:val="single" w:sz="4" w:space="0" w:color="000001"/>
              <w:left w:val="single" w:sz="4" w:space="0" w:color="000001"/>
              <w:bottom w:val="single" w:sz="4" w:space="0" w:color="000001"/>
              <w:right w:val="single" w:sz="4" w:space="0" w:color="000000"/>
            </w:tcBorders>
            <w:vAlign w:val="center"/>
          </w:tcPr>
          <w:p w14:paraId="76B2F02E"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pilnos cirkonio anatomijos su keramikos dantena ant 4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49B51C55"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440CBA0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33787A4C"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16FB4C0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12.</w:t>
            </w:r>
          </w:p>
        </w:tc>
        <w:tc>
          <w:tcPr>
            <w:tcW w:w="5762" w:type="dxa"/>
            <w:tcBorders>
              <w:top w:val="single" w:sz="4" w:space="0" w:color="000001"/>
              <w:left w:val="single" w:sz="4" w:space="0" w:color="000001"/>
              <w:bottom w:val="single" w:sz="4" w:space="0" w:color="000001"/>
              <w:right w:val="single" w:sz="4" w:space="0" w:color="000000"/>
            </w:tcBorders>
            <w:vAlign w:val="center"/>
          </w:tcPr>
          <w:p w14:paraId="41A071AC"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pilnos cirkonio anatomijos su keramikos dantena ant 6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4335B81D"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7EE50833"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21C8FE62" w14:textId="77777777" w:rsidTr="00AD658C">
        <w:trPr>
          <w:trHeight w:val="1026"/>
        </w:trPr>
        <w:tc>
          <w:tcPr>
            <w:tcW w:w="1042" w:type="dxa"/>
            <w:tcBorders>
              <w:top w:val="single" w:sz="4" w:space="0" w:color="000000"/>
              <w:left w:val="single" w:sz="4" w:space="0" w:color="000000"/>
              <w:bottom w:val="single" w:sz="4" w:space="0" w:color="000000"/>
              <w:right w:val="single" w:sz="4" w:space="0" w:color="000000"/>
            </w:tcBorders>
            <w:vAlign w:val="center"/>
          </w:tcPr>
          <w:p w14:paraId="2FF8937F"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13.</w:t>
            </w:r>
          </w:p>
        </w:tc>
        <w:tc>
          <w:tcPr>
            <w:tcW w:w="5762" w:type="dxa"/>
            <w:tcBorders>
              <w:top w:val="single" w:sz="4" w:space="0" w:color="000001"/>
              <w:left w:val="single" w:sz="4" w:space="0" w:color="000001"/>
              <w:bottom w:val="single" w:sz="4" w:space="0" w:color="000001"/>
              <w:right w:val="single" w:sz="4" w:space="0" w:color="000000"/>
            </w:tcBorders>
            <w:vAlign w:val="center"/>
          </w:tcPr>
          <w:p w14:paraId="6E3F3977"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ant titano sijos, pilnos cirkonio anatomijos dantimis ant 4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0A8C6B4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47FBCBDF"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164E699A" w14:textId="77777777" w:rsidTr="00AD658C">
        <w:trPr>
          <w:trHeight w:val="567"/>
        </w:trPr>
        <w:tc>
          <w:tcPr>
            <w:tcW w:w="1042" w:type="dxa"/>
            <w:tcBorders>
              <w:top w:val="single" w:sz="4" w:space="0" w:color="000000"/>
              <w:left w:val="single" w:sz="4" w:space="0" w:color="000000"/>
              <w:bottom w:val="single" w:sz="4" w:space="0" w:color="000000"/>
              <w:right w:val="single" w:sz="4" w:space="0" w:color="000000"/>
            </w:tcBorders>
            <w:vAlign w:val="center"/>
          </w:tcPr>
          <w:p w14:paraId="36D3BD4F"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14.</w:t>
            </w:r>
          </w:p>
        </w:tc>
        <w:tc>
          <w:tcPr>
            <w:tcW w:w="5762" w:type="dxa"/>
            <w:tcBorders>
              <w:top w:val="single" w:sz="4" w:space="0" w:color="000001"/>
              <w:left w:val="single" w:sz="4" w:space="0" w:color="000001"/>
              <w:bottom w:val="single" w:sz="4" w:space="0" w:color="000001"/>
              <w:right w:val="single" w:sz="4" w:space="0" w:color="000000"/>
            </w:tcBorders>
            <w:vAlign w:val="center"/>
          </w:tcPr>
          <w:p w14:paraId="74125304"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ibridiniai protezai ant titano sijos, pilnos cirkonio anatomijos dantimis ant 6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7E07C00D"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top w:val="single" w:sz="4" w:space="0" w:color="000001"/>
              <w:left w:val="single" w:sz="4" w:space="0" w:color="000001"/>
              <w:bottom w:val="single" w:sz="4" w:space="0" w:color="000001"/>
              <w:right w:val="single" w:sz="4" w:space="0" w:color="000000"/>
            </w:tcBorders>
            <w:vAlign w:val="center"/>
          </w:tcPr>
          <w:p w14:paraId="0A5FBFD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3C046EDD"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59360705"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15.</w:t>
            </w:r>
          </w:p>
        </w:tc>
        <w:tc>
          <w:tcPr>
            <w:tcW w:w="5762" w:type="dxa"/>
            <w:tcBorders>
              <w:left w:val="single" w:sz="4" w:space="0" w:color="000001"/>
              <w:bottom w:val="single" w:sz="4" w:space="0" w:color="000001"/>
              <w:right w:val="single" w:sz="4" w:space="0" w:color="000000"/>
            </w:tcBorders>
            <w:vAlign w:val="center"/>
          </w:tcPr>
          <w:p w14:paraId="08B82F00"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 xml:space="preserve">ibridiniai protezai ant titano sijos, pilnos cirkonio anatomijos su keramikos apdaila </w:t>
            </w:r>
            <w:proofErr w:type="spellStart"/>
            <w:r>
              <w:rPr>
                <w:rFonts w:ascii="Trebuchet MS" w:hAnsi="Trebuchet MS"/>
                <w:color w:val="000000"/>
                <w:sz w:val="22"/>
                <w:szCs w:val="22"/>
              </w:rPr>
              <w:t>vestibulinėje</w:t>
            </w:r>
            <w:proofErr w:type="spellEnd"/>
            <w:r>
              <w:rPr>
                <w:rFonts w:ascii="Trebuchet MS" w:hAnsi="Trebuchet MS"/>
                <w:color w:val="000000"/>
                <w:sz w:val="22"/>
                <w:szCs w:val="22"/>
              </w:rPr>
              <w:t xml:space="preserve"> pusėje dantimis ant 4 implantų (su bandomuoju spausdintu karkasu)</w:t>
            </w:r>
          </w:p>
        </w:tc>
        <w:tc>
          <w:tcPr>
            <w:tcW w:w="1701" w:type="dxa"/>
            <w:tcBorders>
              <w:left w:val="single" w:sz="4" w:space="0" w:color="000000"/>
              <w:bottom w:val="single" w:sz="4" w:space="0" w:color="000000"/>
              <w:right w:val="single" w:sz="4" w:space="0" w:color="000000"/>
            </w:tcBorders>
            <w:vAlign w:val="center"/>
          </w:tcPr>
          <w:p w14:paraId="1CEFC0D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34C671B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25</w:t>
            </w:r>
          </w:p>
        </w:tc>
      </w:tr>
      <w:tr w:rsidR="00AC0528" w14:paraId="0143722F"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111DECC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16.</w:t>
            </w:r>
          </w:p>
        </w:tc>
        <w:tc>
          <w:tcPr>
            <w:tcW w:w="5762" w:type="dxa"/>
            <w:tcBorders>
              <w:left w:val="single" w:sz="4" w:space="0" w:color="000001"/>
              <w:bottom w:val="single" w:sz="4" w:space="0" w:color="000001"/>
              <w:right w:val="single" w:sz="4" w:space="0" w:color="000000"/>
            </w:tcBorders>
            <w:vAlign w:val="center"/>
          </w:tcPr>
          <w:p w14:paraId="441155A0" w14:textId="77777777" w:rsidR="00AC0528" w:rsidRDefault="00AC0528" w:rsidP="00AD658C">
            <w:pPr>
              <w:snapToGrid w:val="0"/>
              <w:ind w:right="134"/>
              <w:jc w:val="both"/>
              <w:rPr>
                <w:rFonts w:ascii="Trebuchet MS" w:hAnsi="Trebuchet MS"/>
                <w:sz w:val="22"/>
                <w:szCs w:val="22"/>
              </w:rPr>
            </w:pPr>
            <w:r>
              <w:rPr>
                <w:rFonts w:ascii="Trebuchet MS" w:hAnsi="Trebuchet MS"/>
                <w:color w:val="000000"/>
                <w:sz w:val="22"/>
                <w:szCs w:val="22"/>
              </w:rPr>
              <w:t xml:space="preserve">Pagal individualų užsakymą gaminami fiksuoti hibridiniai protezai ant titano sijos, pilnos cirkonio anatomijos su keramikos apdaila </w:t>
            </w:r>
            <w:proofErr w:type="spellStart"/>
            <w:r>
              <w:rPr>
                <w:rFonts w:ascii="Trebuchet MS" w:hAnsi="Trebuchet MS"/>
                <w:color w:val="000000"/>
                <w:sz w:val="22"/>
                <w:szCs w:val="22"/>
              </w:rPr>
              <w:t>vestibulinėje</w:t>
            </w:r>
            <w:proofErr w:type="spellEnd"/>
            <w:r>
              <w:rPr>
                <w:rFonts w:ascii="Trebuchet MS" w:hAnsi="Trebuchet MS"/>
                <w:color w:val="000000"/>
                <w:sz w:val="22"/>
                <w:szCs w:val="22"/>
              </w:rPr>
              <w:t xml:space="preserve"> pusėje dantimis ant 6 implantų (su bandomuoju spausdintu karkasu)</w:t>
            </w:r>
          </w:p>
        </w:tc>
        <w:tc>
          <w:tcPr>
            <w:tcW w:w="1701" w:type="dxa"/>
            <w:tcBorders>
              <w:left w:val="single" w:sz="4" w:space="0" w:color="000000"/>
              <w:bottom w:val="single" w:sz="4" w:space="0" w:color="000000"/>
              <w:right w:val="single" w:sz="4" w:space="0" w:color="000000"/>
            </w:tcBorders>
            <w:vAlign w:val="center"/>
          </w:tcPr>
          <w:p w14:paraId="680EB1F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16CE3E9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25</w:t>
            </w:r>
          </w:p>
        </w:tc>
      </w:tr>
      <w:tr w:rsidR="00AC0528" w14:paraId="5C414806"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13803451"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17.</w:t>
            </w:r>
          </w:p>
        </w:tc>
        <w:tc>
          <w:tcPr>
            <w:tcW w:w="5762" w:type="dxa"/>
            <w:tcBorders>
              <w:left w:val="single" w:sz="4" w:space="0" w:color="000001"/>
              <w:bottom w:val="single" w:sz="4" w:space="0" w:color="000001"/>
              <w:right w:val="single" w:sz="4" w:space="0" w:color="000000"/>
            </w:tcBorders>
            <w:vAlign w:val="center"/>
          </w:tcPr>
          <w:p w14:paraId="3863C698"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 xml:space="preserve">ibridiniai protezai pilnos cirkonio anatomijos su keramikos </w:t>
            </w:r>
            <w:proofErr w:type="spellStart"/>
            <w:r>
              <w:rPr>
                <w:rFonts w:ascii="Trebuchet MS" w:hAnsi="Trebuchet MS"/>
                <w:color w:val="000000"/>
                <w:sz w:val="22"/>
                <w:szCs w:val="22"/>
              </w:rPr>
              <w:t>vestibuline</w:t>
            </w:r>
            <w:proofErr w:type="spellEnd"/>
            <w:r>
              <w:rPr>
                <w:rFonts w:ascii="Trebuchet MS" w:hAnsi="Trebuchet MS"/>
                <w:color w:val="000000"/>
                <w:sz w:val="22"/>
                <w:szCs w:val="22"/>
              </w:rPr>
              <w:t xml:space="preserve"> puse ir keramikos dantena ant 4 implantų (su bandomuoju spausdintu karkasu)</w:t>
            </w:r>
          </w:p>
        </w:tc>
        <w:tc>
          <w:tcPr>
            <w:tcW w:w="1701" w:type="dxa"/>
            <w:tcBorders>
              <w:left w:val="single" w:sz="4" w:space="0" w:color="000000"/>
              <w:bottom w:val="single" w:sz="4" w:space="0" w:color="000000"/>
              <w:right w:val="single" w:sz="4" w:space="0" w:color="000000"/>
            </w:tcBorders>
            <w:vAlign w:val="center"/>
          </w:tcPr>
          <w:p w14:paraId="66C678EA"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67199A4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5ABD0FC8"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4F74F608"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18.</w:t>
            </w:r>
          </w:p>
        </w:tc>
        <w:tc>
          <w:tcPr>
            <w:tcW w:w="5762" w:type="dxa"/>
            <w:tcBorders>
              <w:left w:val="single" w:sz="4" w:space="0" w:color="000001"/>
              <w:bottom w:val="single" w:sz="4" w:space="0" w:color="000001"/>
              <w:right w:val="single" w:sz="4" w:space="0" w:color="000000"/>
            </w:tcBorders>
            <w:vAlign w:val="center"/>
          </w:tcPr>
          <w:p w14:paraId="550F614E"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Pagal individualų užsakymą gaminami fiksuoti h</w:t>
            </w:r>
            <w:r>
              <w:rPr>
                <w:rFonts w:ascii="Trebuchet MS" w:hAnsi="Trebuchet MS"/>
                <w:color w:val="000000"/>
                <w:sz w:val="22"/>
                <w:szCs w:val="22"/>
              </w:rPr>
              <w:t xml:space="preserve">ibridiniai protezai pilnos cirkonio anatomijos su keramikos </w:t>
            </w:r>
            <w:proofErr w:type="spellStart"/>
            <w:r>
              <w:rPr>
                <w:rFonts w:ascii="Trebuchet MS" w:hAnsi="Trebuchet MS"/>
                <w:color w:val="000000"/>
                <w:sz w:val="22"/>
                <w:szCs w:val="22"/>
              </w:rPr>
              <w:t>vestibuline</w:t>
            </w:r>
            <w:proofErr w:type="spellEnd"/>
            <w:r>
              <w:rPr>
                <w:rFonts w:ascii="Trebuchet MS" w:hAnsi="Trebuchet MS"/>
                <w:color w:val="000000"/>
                <w:sz w:val="22"/>
                <w:szCs w:val="22"/>
              </w:rPr>
              <w:t xml:space="preserve"> puse ir keramikos dantena ant 6 implantų (su bandomuoju spausdintu karkasu)</w:t>
            </w:r>
          </w:p>
        </w:tc>
        <w:tc>
          <w:tcPr>
            <w:tcW w:w="1701" w:type="dxa"/>
            <w:tcBorders>
              <w:left w:val="single" w:sz="4" w:space="0" w:color="000000"/>
              <w:bottom w:val="single" w:sz="4" w:space="0" w:color="000000"/>
              <w:right w:val="single" w:sz="4" w:space="0" w:color="000000"/>
            </w:tcBorders>
            <w:vAlign w:val="center"/>
          </w:tcPr>
          <w:p w14:paraId="4A14C35A"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1997419E"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30</w:t>
            </w:r>
          </w:p>
        </w:tc>
      </w:tr>
      <w:tr w:rsidR="00AC0528" w14:paraId="2E7BF405"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22134D2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lastRenderedPageBreak/>
              <w:t>19.</w:t>
            </w:r>
          </w:p>
        </w:tc>
        <w:tc>
          <w:tcPr>
            <w:tcW w:w="5762" w:type="dxa"/>
            <w:tcBorders>
              <w:left w:val="single" w:sz="4" w:space="0" w:color="000001"/>
              <w:bottom w:val="single" w:sz="4" w:space="0" w:color="000001"/>
              <w:right w:val="single" w:sz="4" w:space="0" w:color="000000"/>
            </w:tcBorders>
            <w:vAlign w:val="center"/>
          </w:tcPr>
          <w:p w14:paraId="59831D9E"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 xml:space="preserve">Pagal individualų užsakymą gaminamos išimamos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mėn. laikotarpyje) ant lokatorių (be metalinio karkaso)</w:t>
            </w:r>
          </w:p>
        </w:tc>
        <w:tc>
          <w:tcPr>
            <w:tcW w:w="1701" w:type="dxa"/>
            <w:tcBorders>
              <w:left w:val="single" w:sz="4" w:space="0" w:color="000000"/>
              <w:bottom w:val="single" w:sz="4" w:space="0" w:color="000000"/>
              <w:right w:val="single" w:sz="4" w:space="0" w:color="000000"/>
            </w:tcBorders>
            <w:vAlign w:val="center"/>
          </w:tcPr>
          <w:p w14:paraId="1614117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1AEDC3C4"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200</w:t>
            </w:r>
          </w:p>
        </w:tc>
      </w:tr>
      <w:tr w:rsidR="00AC0528" w14:paraId="6F132FAE"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644D3809"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20.</w:t>
            </w:r>
          </w:p>
        </w:tc>
        <w:tc>
          <w:tcPr>
            <w:tcW w:w="5762" w:type="dxa"/>
            <w:tcBorders>
              <w:left w:val="single" w:sz="4" w:space="0" w:color="000001"/>
              <w:bottom w:val="single" w:sz="4" w:space="0" w:color="000001"/>
              <w:right w:val="single" w:sz="4" w:space="0" w:color="000000"/>
            </w:tcBorders>
            <w:vAlign w:val="center"/>
          </w:tcPr>
          <w:p w14:paraId="016B9168"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 xml:space="preserve">Pagal individualų užsakymą gaminamos išimamos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mėn. laikotarpyje, įskaičiuotu į kainą) ant lokatorių (su metaliniu karkasu )</w:t>
            </w:r>
          </w:p>
        </w:tc>
        <w:tc>
          <w:tcPr>
            <w:tcW w:w="1701" w:type="dxa"/>
            <w:tcBorders>
              <w:left w:val="single" w:sz="4" w:space="0" w:color="000000"/>
              <w:bottom w:val="single" w:sz="4" w:space="0" w:color="000000"/>
              <w:right w:val="single" w:sz="4" w:space="0" w:color="000000"/>
            </w:tcBorders>
            <w:vAlign w:val="center"/>
          </w:tcPr>
          <w:p w14:paraId="16B5F7F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5DF730A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100</w:t>
            </w:r>
          </w:p>
        </w:tc>
      </w:tr>
      <w:tr w:rsidR="00AC0528" w14:paraId="3BDD9AE9"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4E190BAA"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21.</w:t>
            </w:r>
          </w:p>
        </w:tc>
        <w:tc>
          <w:tcPr>
            <w:tcW w:w="5762" w:type="dxa"/>
            <w:tcBorders>
              <w:left w:val="single" w:sz="4" w:space="0" w:color="000001"/>
              <w:bottom w:val="single" w:sz="4" w:space="0" w:color="000001"/>
              <w:right w:val="single" w:sz="4" w:space="0" w:color="000000"/>
            </w:tcBorders>
            <w:vAlign w:val="center"/>
          </w:tcPr>
          <w:p w14:paraId="31E15080" w14:textId="77777777" w:rsidR="00AC0528" w:rsidRDefault="00AC0528" w:rsidP="00AD658C">
            <w:pPr>
              <w:snapToGrid w:val="0"/>
              <w:ind w:right="134"/>
              <w:rPr>
                <w:rFonts w:ascii="Trebuchet MS" w:hAnsi="Trebuchet MS"/>
                <w:sz w:val="22"/>
                <w:szCs w:val="22"/>
              </w:rPr>
            </w:pPr>
            <w:r>
              <w:rPr>
                <w:rFonts w:ascii="Trebuchet MS" w:hAnsi="Trebuchet MS"/>
                <w:sz w:val="22"/>
                <w:szCs w:val="22"/>
              </w:rPr>
              <w:t>Spausdintas bandomasis vainikėlis</w:t>
            </w:r>
          </w:p>
        </w:tc>
        <w:tc>
          <w:tcPr>
            <w:tcW w:w="1701" w:type="dxa"/>
            <w:tcBorders>
              <w:left w:val="single" w:sz="4" w:space="0" w:color="000000"/>
              <w:bottom w:val="single" w:sz="4" w:space="0" w:color="000000"/>
              <w:right w:val="single" w:sz="4" w:space="0" w:color="000000"/>
            </w:tcBorders>
            <w:vAlign w:val="center"/>
          </w:tcPr>
          <w:p w14:paraId="2BDA0CE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672CC710"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100</w:t>
            </w:r>
          </w:p>
        </w:tc>
      </w:tr>
      <w:tr w:rsidR="00AC0528" w14:paraId="7E78AC4E"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3F8CBE47"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22.</w:t>
            </w:r>
          </w:p>
        </w:tc>
        <w:tc>
          <w:tcPr>
            <w:tcW w:w="5762" w:type="dxa"/>
            <w:tcBorders>
              <w:left w:val="single" w:sz="4" w:space="0" w:color="000001"/>
              <w:bottom w:val="single" w:sz="4" w:space="0" w:color="000001"/>
              <w:right w:val="single" w:sz="4" w:space="0" w:color="000000"/>
            </w:tcBorders>
            <w:vAlign w:val="center"/>
          </w:tcPr>
          <w:p w14:paraId="156C7746" w14:textId="77777777" w:rsidR="00AC0528" w:rsidRDefault="00AC0528" w:rsidP="00AD658C">
            <w:pPr>
              <w:snapToGrid w:val="0"/>
              <w:ind w:right="134"/>
              <w:rPr>
                <w:rFonts w:ascii="Trebuchet MS" w:hAnsi="Trebuchet MS"/>
                <w:sz w:val="22"/>
                <w:szCs w:val="22"/>
              </w:rPr>
            </w:pPr>
            <w:r>
              <w:rPr>
                <w:rFonts w:ascii="Trebuchet MS" w:hAnsi="Trebuchet MS"/>
                <w:sz w:val="22"/>
                <w:szCs w:val="22"/>
              </w:rPr>
              <w:t>Implantacijos gidas</w:t>
            </w:r>
          </w:p>
        </w:tc>
        <w:tc>
          <w:tcPr>
            <w:tcW w:w="1701" w:type="dxa"/>
            <w:tcBorders>
              <w:left w:val="single" w:sz="4" w:space="0" w:color="000000"/>
              <w:bottom w:val="single" w:sz="4" w:space="0" w:color="000000"/>
              <w:right w:val="single" w:sz="4" w:space="0" w:color="000000"/>
            </w:tcBorders>
            <w:vAlign w:val="center"/>
          </w:tcPr>
          <w:p w14:paraId="7D2864DC"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11B2411D"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50</w:t>
            </w:r>
          </w:p>
        </w:tc>
      </w:tr>
      <w:tr w:rsidR="00AC0528" w14:paraId="18AB2AF7" w14:textId="77777777" w:rsidTr="00AD658C">
        <w:trPr>
          <w:trHeight w:val="1026"/>
        </w:trPr>
        <w:tc>
          <w:tcPr>
            <w:tcW w:w="1042" w:type="dxa"/>
            <w:tcBorders>
              <w:left w:val="single" w:sz="4" w:space="0" w:color="000000"/>
              <w:bottom w:val="single" w:sz="4" w:space="0" w:color="000000"/>
              <w:right w:val="single" w:sz="4" w:space="0" w:color="000000"/>
            </w:tcBorders>
            <w:vAlign w:val="center"/>
          </w:tcPr>
          <w:p w14:paraId="76772412"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23.</w:t>
            </w:r>
          </w:p>
        </w:tc>
        <w:tc>
          <w:tcPr>
            <w:tcW w:w="5762" w:type="dxa"/>
            <w:tcBorders>
              <w:left w:val="single" w:sz="4" w:space="0" w:color="000001"/>
              <w:bottom w:val="single" w:sz="4" w:space="0" w:color="000001"/>
              <w:right w:val="single" w:sz="4" w:space="0" w:color="000000"/>
            </w:tcBorders>
            <w:vAlign w:val="center"/>
          </w:tcPr>
          <w:p w14:paraId="53AFAA91" w14:textId="77777777" w:rsidR="00AC0528" w:rsidRDefault="00AC0528" w:rsidP="00AD658C">
            <w:pPr>
              <w:snapToGrid w:val="0"/>
              <w:ind w:right="134"/>
              <w:jc w:val="both"/>
              <w:rPr>
                <w:rFonts w:ascii="Trebuchet MS" w:hAnsi="Trebuchet MS"/>
                <w:sz w:val="22"/>
                <w:szCs w:val="22"/>
              </w:rPr>
            </w:pPr>
            <w:r>
              <w:rPr>
                <w:rFonts w:ascii="Trebuchet MS" w:hAnsi="Trebuchet MS"/>
                <w:sz w:val="22"/>
                <w:szCs w:val="22"/>
              </w:rPr>
              <w:t xml:space="preserve">Pagal individualų užsakymą gaminamos išimamos PREMIUM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mėn. laikotarpyje, įskaičiuotu į kainą)</w:t>
            </w:r>
          </w:p>
        </w:tc>
        <w:tc>
          <w:tcPr>
            <w:tcW w:w="1701" w:type="dxa"/>
            <w:tcBorders>
              <w:left w:val="single" w:sz="4" w:space="0" w:color="000000"/>
              <w:bottom w:val="single" w:sz="4" w:space="0" w:color="000000"/>
              <w:right w:val="single" w:sz="4" w:space="0" w:color="000000"/>
            </w:tcBorders>
            <w:vAlign w:val="center"/>
          </w:tcPr>
          <w:p w14:paraId="152F6966"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Vnt.</w:t>
            </w:r>
          </w:p>
        </w:tc>
        <w:tc>
          <w:tcPr>
            <w:tcW w:w="2127" w:type="dxa"/>
            <w:tcBorders>
              <w:left w:val="single" w:sz="4" w:space="0" w:color="000001"/>
              <w:bottom w:val="single" w:sz="4" w:space="0" w:color="000001"/>
              <w:right w:val="single" w:sz="4" w:space="0" w:color="000000"/>
            </w:tcBorders>
            <w:vAlign w:val="center"/>
          </w:tcPr>
          <w:p w14:paraId="56EB3709" w14:textId="77777777" w:rsidR="00AC0528" w:rsidRDefault="00AC0528" w:rsidP="00AD658C">
            <w:pPr>
              <w:pStyle w:val="Lentelsturinys"/>
              <w:snapToGrid w:val="0"/>
              <w:jc w:val="center"/>
              <w:rPr>
                <w:rFonts w:ascii="Trebuchet MS" w:hAnsi="Trebuchet MS"/>
                <w:sz w:val="22"/>
                <w:szCs w:val="22"/>
              </w:rPr>
            </w:pPr>
            <w:r>
              <w:rPr>
                <w:rFonts w:ascii="Trebuchet MS" w:hAnsi="Trebuchet MS"/>
                <w:sz w:val="22"/>
                <w:szCs w:val="22"/>
              </w:rPr>
              <w:t>90</w:t>
            </w:r>
          </w:p>
        </w:tc>
      </w:tr>
    </w:tbl>
    <w:p w14:paraId="799BFF46" w14:textId="77777777" w:rsidR="00AC0528" w:rsidRDefault="00AC0528" w:rsidP="00AC0528">
      <w:pPr>
        <w:keepNext/>
        <w:spacing w:after="0" w:line="240" w:lineRule="auto"/>
        <w:outlineLvl w:val="0"/>
        <w:rPr>
          <w:rFonts w:ascii="Trebuchet MS" w:hAnsi="Trebuchet MS"/>
          <w:sz w:val="22"/>
          <w:szCs w:val="22"/>
        </w:rPr>
      </w:pPr>
    </w:p>
    <w:sectPr w:rsidR="00AC0528" w:rsidSect="00AC052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auto"/>
    <w:pitch w:val="variable"/>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B77A30"/>
    <w:multiLevelType w:val="multilevel"/>
    <w:tmpl w:val="A7D2A0B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17739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528"/>
    <w:rsid w:val="000A02E4"/>
    <w:rsid w:val="000A79B9"/>
    <w:rsid w:val="000B662B"/>
    <w:rsid w:val="00114A19"/>
    <w:rsid w:val="00151403"/>
    <w:rsid w:val="00181B79"/>
    <w:rsid w:val="001D24DD"/>
    <w:rsid w:val="001F0AC7"/>
    <w:rsid w:val="00217835"/>
    <w:rsid w:val="0022294A"/>
    <w:rsid w:val="00251446"/>
    <w:rsid w:val="002E2C18"/>
    <w:rsid w:val="0030480C"/>
    <w:rsid w:val="00406D23"/>
    <w:rsid w:val="00447209"/>
    <w:rsid w:val="004A64EC"/>
    <w:rsid w:val="00585499"/>
    <w:rsid w:val="00585544"/>
    <w:rsid w:val="005D640B"/>
    <w:rsid w:val="005E57DE"/>
    <w:rsid w:val="00683151"/>
    <w:rsid w:val="006B5C48"/>
    <w:rsid w:val="00721E33"/>
    <w:rsid w:val="00854D81"/>
    <w:rsid w:val="008A5F58"/>
    <w:rsid w:val="008B7B01"/>
    <w:rsid w:val="0096664C"/>
    <w:rsid w:val="00975F8A"/>
    <w:rsid w:val="009E6669"/>
    <w:rsid w:val="009F3EBD"/>
    <w:rsid w:val="00A40A1C"/>
    <w:rsid w:val="00AA4389"/>
    <w:rsid w:val="00AC0528"/>
    <w:rsid w:val="00B50568"/>
    <w:rsid w:val="00B94F5D"/>
    <w:rsid w:val="00CD193F"/>
    <w:rsid w:val="00D14C0A"/>
    <w:rsid w:val="00E01712"/>
    <w:rsid w:val="00E0179C"/>
    <w:rsid w:val="00EE4D94"/>
    <w:rsid w:val="00F32E2F"/>
    <w:rsid w:val="00F52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DA828"/>
  <w15:chartTrackingRefBased/>
  <w15:docId w15:val="{C8A82E4C-7250-4935-AF41-8C51017D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52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C0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AC0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52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AC0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528"/>
    <w:rPr>
      <w:rFonts w:eastAsiaTheme="majorEastAsia" w:cstheme="majorBidi"/>
      <w:color w:val="272727" w:themeColor="text1" w:themeTint="D8"/>
    </w:rPr>
  </w:style>
  <w:style w:type="paragraph" w:styleId="Title">
    <w:name w:val="Title"/>
    <w:basedOn w:val="Normal"/>
    <w:next w:val="Normal"/>
    <w:link w:val="TitleChar"/>
    <w:uiPriority w:val="10"/>
    <w:qFormat/>
    <w:rsid w:val="00AC0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528"/>
    <w:pPr>
      <w:spacing w:before="160"/>
      <w:jc w:val="center"/>
    </w:pPr>
    <w:rPr>
      <w:i/>
      <w:iCs/>
      <w:color w:val="404040" w:themeColor="text1" w:themeTint="BF"/>
    </w:rPr>
  </w:style>
  <w:style w:type="character" w:customStyle="1" w:styleId="QuoteChar">
    <w:name w:val="Quote Char"/>
    <w:basedOn w:val="DefaultParagraphFont"/>
    <w:link w:val="Quote"/>
    <w:uiPriority w:val="29"/>
    <w:rsid w:val="00AC052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C0528"/>
    <w:pPr>
      <w:ind w:left="720"/>
      <w:contextualSpacing/>
    </w:pPr>
  </w:style>
  <w:style w:type="character" w:styleId="IntenseEmphasis">
    <w:name w:val="Intense Emphasis"/>
    <w:basedOn w:val="DefaultParagraphFont"/>
    <w:uiPriority w:val="21"/>
    <w:qFormat/>
    <w:rsid w:val="00AC0528"/>
    <w:rPr>
      <w:i/>
      <w:iCs/>
      <w:color w:val="0F4761" w:themeColor="accent1" w:themeShade="BF"/>
    </w:rPr>
  </w:style>
  <w:style w:type="paragraph" w:styleId="IntenseQuote">
    <w:name w:val="Intense Quote"/>
    <w:basedOn w:val="Normal"/>
    <w:next w:val="Normal"/>
    <w:link w:val="IntenseQuoteChar"/>
    <w:uiPriority w:val="30"/>
    <w:qFormat/>
    <w:rsid w:val="00AC0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528"/>
    <w:rPr>
      <w:i/>
      <w:iCs/>
      <w:color w:val="0F4761" w:themeColor="accent1" w:themeShade="BF"/>
    </w:rPr>
  </w:style>
  <w:style w:type="character" w:styleId="IntenseReference">
    <w:name w:val="Intense Reference"/>
    <w:basedOn w:val="DefaultParagraphFont"/>
    <w:uiPriority w:val="32"/>
    <w:qFormat/>
    <w:rsid w:val="00AC0528"/>
    <w:rPr>
      <w:b/>
      <w:bCs/>
      <w:smallCaps/>
      <w:color w:val="0F4761" w:themeColor="accent1" w:themeShade="BF"/>
      <w:spacing w:val="5"/>
    </w:rPr>
  </w:style>
  <w:style w:type="character" w:styleId="Hyperlink">
    <w:name w:val="Hyperlink"/>
    <w:aliases w:val="IVPK Hyperlink,Alna"/>
    <w:basedOn w:val="DefaultParagraphFont"/>
    <w:uiPriority w:val="99"/>
    <w:unhideWhenUsed/>
    <w:rsid w:val="00AC0528"/>
    <w:rPr>
      <w:strike w:val="0"/>
      <w:dstrike w:val="0"/>
      <w:color w:val="auto"/>
      <w:u w:val="none"/>
      <w:effect w:val="none"/>
    </w:rPr>
  </w:style>
  <w:style w:type="paragraph" w:styleId="CommentText">
    <w:name w:val="annotation text"/>
    <w:basedOn w:val="Normal"/>
    <w:link w:val="CommentTextChar"/>
    <w:uiPriority w:val="99"/>
    <w:unhideWhenUsed/>
    <w:qFormat/>
    <w:rsid w:val="00AC0528"/>
    <w:rPr>
      <w:sz w:val="20"/>
      <w:szCs w:val="20"/>
    </w:rPr>
  </w:style>
  <w:style w:type="character" w:customStyle="1" w:styleId="CommentTextChar">
    <w:name w:val="Comment Text Char"/>
    <w:basedOn w:val="DefaultParagraphFont"/>
    <w:link w:val="CommentText"/>
    <w:uiPriority w:val="99"/>
    <w:qFormat/>
    <w:rsid w:val="00AC0528"/>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C0528"/>
  </w:style>
  <w:style w:type="character" w:styleId="CommentReference">
    <w:name w:val="annotation reference"/>
    <w:basedOn w:val="DefaultParagraphFont"/>
    <w:uiPriority w:val="99"/>
    <w:unhideWhenUsed/>
    <w:qFormat/>
    <w:rsid w:val="00AC0528"/>
    <w:rPr>
      <w:sz w:val="16"/>
      <w:szCs w:val="16"/>
    </w:rPr>
  </w:style>
  <w:style w:type="paragraph" w:customStyle="1" w:styleId="Body2">
    <w:name w:val="Body 2"/>
    <w:qFormat/>
    <w:rsid w:val="00AC0528"/>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Lentelsturinys">
    <w:name w:val="Lentel?s turinys"/>
    <w:basedOn w:val="Normal"/>
    <w:qFormat/>
    <w:rsid w:val="00AC0528"/>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AC0528"/>
    <w:pPr>
      <w:spacing w:after="240" w:line="240" w:lineRule="auto"/>
      <w:textAlignment w:val="baseline"/>
    </w:pPr>
    <w:rPr>
      <w:rFonts w:ascii="Times New Roman" w:eastAsia="Calibri" w:hAnsi="Times New Roman" w:cs="Times New Roman"/>
      <w:color w:val="00000A"/>
      <w:sz w:val="24"/>
      <w:szCs w:val="20"/>
      <w:lang w:val="en-US" w:eastAsia="en-US"/>
    </w:rPr>
  </w:style>
  <w:style w:type="paragraph" w:customStyle="1" w:styleId="BlockQuotation">
    <w:name w:val="Block Quotation"/>
    <w:basedOn w:val="Normal"/>
    <w:qFormat/>
    <w:rsid w:val="00AC0528"/>
    <w:pPr>
      <w:suppressAutoHyphens/>
      <w:spacing w:after="283"/>
      <w:ind w:left="567" w:right="567"/>
    </w:pPr>
    <w:rPr>
      <w:rFonts w:ascii="Aptos" w:hAnsi="Aptos"/>
    </w:rPr>
  </w:style>
  <w:style w:type="paragraph" w:styleId="CommentSubject">
    <w:name w:val="annotation subject"/>
    <w:basedOn w:val="CommentText"/>
    <w:next w:val="CommentText"/>
    <w:link w:val="CommentSubjectChar"/>
    <w:uiPriority w:val="99"/>
    <w:semiHidden/>
    <w:unhideWhenUsed/>
    <w:rsid w:val="00585499"/>
    <w:pPr>
      <w:spacing w:line="240" w:lineRule="auto"/>
    </w:pPr>
    <w:rPr>
      <w:b/>
      <w:bCs/>
    </w:rPr>
  </w:style>
  <w:style w:type="character" w:customStyle="1" w:styleId="CommentSubjectChar">
    <w:name w:val="Comment Subject Char"/>
    <w:basedOn w:val="CommentTextChar"/>
    <w:link w:val="CommentSubject"/>
    <w:uiPriority w:val="99"/>
    <w:semiHidden/>
    <w:rsid w:val="00585499"/>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unopoliklinik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4</Pages>
  <Words>6770</Words>
  <Characters>3859</Characters>
  <Application>Microsoft Office Word</Application>
  <DocSecurity>0</DocSecurity>
  <Lines>32</Lines>
  <Paragraphs>21</Paragraphs>
  <ScaleCrop>false</ScaleCrop>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Družinienė</dc:creator>
  <cp:keywords/>
  <dc:description/>
  <cp:lastModifiedBy>Aurelija Družinienė</cp:lastModifiedBy>
  <cp:revision>32</cp:revision>
  <dcterms:created xsi:type="dcterms:W3CDTF">2026-03-10T07:53:00Z</dcterms:created>
  <dcterms:modified xsi:type="dcterms:W3CDTF">2026-03-17T09:50:00Z</dcterms:modified>
</cp:coreProperties>
</file>